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7982C" w14:textId="3E25D1A8" w:rsidR="00D205E9" w:rsidRDefault="00D205E9" w:rsidP="00D205E9">
      <w:pPr>
        <w:pStyle w:val="BodyText"/>
        <w:tabs>
          <w:tab w:val="left" w:pos="9830"/>
        </w:tabs>
        <w:rPr>
          <w:sz w:val="36"/>
        </w:rPr>
      </w:pPr>
    </w:p>
    <w:p w14:paraId="66337921" w14:textId="77777777" w:rsidR="00772A93" w:rsidRDefault="00772A93" w:rsidP="00D205E9">
      <w:pPr>
        <w:pStyle w:val="BodyText"/>
        <w:tabs>
          <w:tab w:val="left" w:pos="9830"/>
        </w:tabs>
        <w:rPr>
          <w:u w:val="thick"/>
        </w:rPr>
      </w:pPr>
    </w:p>
    <w:p w14:paraId="48EB40CA" w14:textId="77777777" w:rsidR="00926478" w:rsidRDefault="00926478" w:rsidP="00926478">
      <w:pPr>
        <w:jc w:val="center"/>
        <w:rPr>
          <w:b/>
          <w:color w:val="4BACC6" w:themeColor="accent5"/>
          <w:sz w:val="36"/>
          <w:szCs w:val="36"/>
        </w:rPr>
      </w:pPr>
      <w:r w:rsidRPr="008332ED">
        <w:rPr>
          <w:b/>
          <w:color w:val="4BACC6" w:themeColor="accent5"/>
          <w:sz w:val="36"/>
          <w:szCs w:val="36"/>
        </w:rPr>
        <w:t>HYDRAULIC SERVICES WITNESS TESTING</w:t>
      </w:r>
      <w:r>
        <w:rPr>
          <w:b/>
          <w:color w:val="4BACC6" w:themeColor="accent5"/>
          <w:sz w:val="36"/>
          <w:szCs w:val="36"/>
        </w:rPr>
        <w:t xml:space="preserve"> </w:t>
      </w:r>
    </w:p>
    <w:p w14:paraId="04216EBC" w14:textId="571448B4" w:rsidR="00926478" w:rsidRPr="0083075A" w:rsidRDefault="00926478" w:rsidP="00926478">
      <w:pPr>
        <w:jc w:val="center"/>
        <w:rPr>
          <w:b/>
          <w:color w:val="4BACC6" w:themeColor="accent5"/>
          <w:sz w:val="24"/>
          <w:szCs w:val="24"/>
        </w:rPr>
      </w:pPr>
      <w:r w:rsidRPr="007620C3">
        <w:rPr>
          <w:b/>
          <w:bCs/>
          <w:color w:val="4BACC6" w:themeColor="accent5"/>
          <w:sz w:val="24"/>
          <w:szCs w:val="24"/>
        </w:rPr>
        <w:t>HC</w:t>
      </w:r>
      <w:r>
        <w:rPr>
          <w:b/>
          <w:bCs/>
          <w:color w:val="4BACC6" w:themeColor="accent5"/>
          <w:sz w:val="24"/>
          <w:szCs w:val="24"/>
        </w:rPr>
        <w:t>AA-</w:t>
      </w:r>
      <w:r w:rsidRPr="007620C3">
        <w:rPr>
          <w:b/>
          <w:bCs/>
          <w:color w:val="4BACC6" w:themeColor="accent5"/>
          <w:sz w:val="24"/>
          <w:szCs w:val="24"/>
        </w:rPr>
        <w:t>01</w:t>
      </w:r>
      <w:r>
        <w:rPr>
          <w:b/>
          <w:bCs/>
          <w:color w:val="4BACC6" w:themeColor="accent5"/>
          <w:sz w:val="24"/>
          <w:szCs w:val="24"/>
        </w:rPr>
        <w:t>3 Rainwater Re-use Pump Commissioning Sheet</w:t>
      </w:r>
    </w:p>
    <w:p w14:paraId="11A1E49D" w14:textId="77777777" w:rsidR="00926478" w:rsidRPr="00601E07" w:rsidRDefault="00926478" w:rsidP="00926478">
      <w:pPr>
        <w:pStyle w:val="BodyText"/>
        <w:jc w:val="center"/>
        <w:rPr>
          <w:color w:val="4BACC6" w:themeColor="accent5"/>
          <w:sz w:val="20"/>
          <w:szCs w:val="20"/>
        </w:rPr>
      </w:pPr>
      <w:r w:rsidRPr="00601E07">
        <w:rPr>
          <w:color w:val="4BACC6" w:themeColor="accent5"/>
          <w:sz w:val="20"/>
          <w:szCs w:val="20"/>
        </w:rPr>
        <w:t>V2021.01 - April 2021</w:t>
      </w:r>
    </w:p>
    <w:p w14:paraId="0ACC0500" w14:textId="77777777" w:rsidR="00926478" w:rsidRDefault="00926478" w:rsidP="00926478">
      <w:pPr>
        <w:rPr>
          <w:b/>
          <w:sz w:val="18"/>
          <w:szCs w:val="18"/>
        </w:rPr>
      </w:pPr>
    </w:p>
    <w:p w14:paraId="4FE879AF" w14:textId="77777777" w:rsidR="00926478" w:rsidRDefault="00926478" w:rsidP="00926478">
      <w:pPr>
        <w:rPr>
          <w:bCs/>
          <w:i/>
          <w:iCs/>
          <w:sz w:val="18"/>
          <w:szCs w:val="18"/>
        </w:rPr>
      </w:pPr>
      <w:r w:rsidRPr="00BC4412">
        <w:rPr>
          <w:b/>
          <w:sz w:val="18"/>
          <w:szCs w:val="18"/>
        </w:rPr>
        <w:t xml:space="preserve">GENERAL NOTES: </w:t>
      </w:r>
      <w:r w:rsidRPr="004A3C5E">
        <w:rPr>
          <w:bCs/>
          <w:i/>
          <w:iCs/>
          <w:sz w:val="18"/>
          <w:szCs w:val="18"/>
        </w:rPr>
        <w:t>This form is to be used for the purpose of witness testing a hydraulic installation</w:t>
      </w:r>
      <w:r>
        <w:rPr>
          <w:bCs/>
          <w:i/>
          <w:iCs/>
          <w:sz w:val="18"/>
          <w:szCs w:val="18"/>
        </w:rPr>
        <w:t xml:space="preserve"> by </w:t>
      </w:r>
      <w:r w:rsidRPr="007620C3">
        <w:rPr>
          <w:b/>
          <w:i/>
          <w:iCs/>
          <w:sz w:val="18"/>
          <w:szCs w:val="18"/>
        </w:rPr>
        <w:t>a suitably Qualified Hydraulic Consultant</w:t>
      </w:r>
      <w:r w:rsidRPr="004A3C5E">
        <w:rPr>
          <w:bCs/>
          <w:i/>
          <w:iCs/>
          <w:sz w:val="18"/>
          <w:szCs w:val="18"/>
        </w:rPr>
        <w:t>. Completion of all applicable sections is required. This form should be filed to the relevant project folder within 10 business days after witnessing has occurred.</w:t>
      </w:r>
    </w:p>
    <w:p w14:paraId="2491209E" w14:textId="77777777" w:rsidR="00926478" w:rsidRPr="00BD2F28" w:rsidRDefault="00926478" w:rsidP="00926478">
      <w:pPr>
        <w:pStyle w:val="BodyText"/>
        <w:spacing w:before="120" w:line="247" w:lineRule="auto"/>
        <w:ind w:right="430"/>
        <w:rPr>
          <w:rFonts w:eastAsia="Times New Roman"/>
          <w:bCs w:val="0"/>
          <w:i/>
          <w:iCs/>
          <w:sz w:val="16"/>
          <w:szCs w:val="16"/>
        </w:rPr>
      </w:pPr>
      <w:r w:rsidRPr="00BD2F28">
        <w:rPr>
          <w:rFonts w:eastAsia="Times New Roman"/>
          <w:i/>
          <w:iCs/>
          <w:sz w:val="16"/>
          <w:szCs w:val="16"/>
        </w:rPr>
        <w:t>Notes: This series of Hydraulic Testing Procedures have been designed to assist the Hydraulic Services Consultant to carry out suitable witness testing at the end of a project. Each set of procedures details an industry accepted, list of objectives, that the Hydraulic Services Consultant should carry out to fulfil their design commission. The series of procedures will offer the client security in the knowledge that the objectives identified have been based on an Industry standard, endorsed by the HCAA (National), which represents the Professional Industry of Hydraulic Services Consultants.</w:t>
      </w:r>
    </w:p>
    <w:p w14:paraId="6E9D1268" w14:textId="77777777" w:rsidR="00926478" w:rsidRPr="00BC4412" w:rsidRDefault="00926478" w:rsidP="00926478">
      <w:pPr>
        <w:rPr>
          <w:b/>
          <w:sz w:val="18"/>
          <w:szCs w:val="18"/>
        </w:rPr>
      </w:pPr>
    </w:p>
    <w:tbl>
      <w:tblPr>
        <w:tblStyle w:val="GridTable6Colorful-Accent5"/>
        <w:tblW w:w="10056" w:type="dxa"/>
        <w:tblInd w:w="-52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539"/>
        <w:gridCol w:w="2590"/>
        <w:gridCol w:w="2446"/>
        <w:gridCol w:w="2481"/>
      </w:tblGrid>
      <w:tr w:rsidR="00926478" w14:paraId="37192C3B" w14:textId="77777777" w:rsidTr="00DD04B1">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539" w:type="dxa"/>
            <w:tcBorders>
              <w:top w:val="single" w:sz="4" w:space="0" w:color="auto"/>
              <w:left w:val="single" w:sz="4" w:space="0" w:color="auto"/>
              <w:bottom w:val="single" w:sz="4" w:space="0" w:color="auto"/>
              <w:right w:val="single" w:sz="4" w:space="0" w:color="auto"/>
            </w:tcBorders>
            <w:vAlign w:val="center"/>
          </w:tcPr>
          <w:p w14:paraId="1AD804CA" w14:textId="77777777" w:rsidR="00926478" w:rsidRPr="00566B50" w:rsidRDefault="00926478" w:rsidP="008E1656">
            <w:pPr>
              <w:rPr>
                <w:color w:val="auto"/>
                <w:sz w:val="20"/>
                <w:lang w:val="en-US" w:eastAsia="en-US"/>
              </w:rPr>
            </w:pPr>
            <w:r w:rsidRPr="00566B50">
              <w:rPr>
                <w:color w:val="auto"/>
                <w:sz w:val="20"/>
                <w:lang w:val="en-US" w:eastAsia="en-US"/>
              </w:rPr>
              <w:t>Project:</w:t>
            </w:r>
          </w:p>
        </w:tc>
        <w:tc>
          <w:tcPr>
            <w:tcW w:w="2590" w:type="dxa"/>
            <w:tcBorders>
              <w:top w:val="single" w:sz="4" w:space="0" w:color="auto"/>
              <w:left w:val="single" w:sz="4" w:space="0" w:color="auto"/>
              <w:bottom w:val="single" w:sz="4" w:space="0" w:color="auto"/>
              <w:right w:val="single" w:sz="4" w:space="0" w:color="auto"/>
            </w:tcBorders>
            <w:vAlign w:val="center"/>
          </w:tcPr>
          <w:p w14:paraId="6C3C6729" w14:textId="77777777" w:rsidR="00926478" w:rsidRPr="00566B50" w:rsidRDefault="00926478" w:rsidP="008E1656">
            <w:pPr>
              <w:cnfStyle w:val="100000000000" w:firstRow="1" w:lastRow="0" w:firstColumn="0" w:lastColumn="0" w:oddVBand="0" w:evenVBand="0" w:oddHBand="0" w:evenHBand="0" w:firstRowFirstColumn="0" w:firstRowLastColumn="0" w:lastRowFirstColumn="0" w:lastRowLastColumn="0"/>
              <w:rPr>
                <w:color w:val="auto"/>
                <w:sz w:val="20"/>
                <w:lang w:val="en-US" w:eastAsia="en-US"/>
              </w:rPr>
            </w:pPr>
          </w:p>
        </w:tc>
        <w:tc>
          <w:tcPr>
            <w:tcW w:w="2446" w:type="dxa"/>
            <w:tcBorders>
              <w:top w:val="single" w:sz="4" w:space="0" w:color="auto"/>
              <w:left w:val="single" w:sz="4" w:space="0" w:color="auto"/>
              <w:bottom w:val="single" w:sz="4" w:space="0" w:color="auto"/>
              <w:right w:val="single" w:sz="4" w:space="0" w:color="auto"/>
            </w:tcBorders>
            <w:vAlign w:val="center"/>
          </w:tcPr>
          <w:p w14:paraId="644E8F6C" w14:textId="77777777" w:rsidR="00926478" w:rsidRPr="00566B50" w:rsidRDefault="00926478" w:rsidP="008E1656">
            <w:pPr>
              <w:cnfStyle w:val="100000000000" w:firstRow="1" w:lastRow="0" w:firstColumn="0" w:lastColumn="0" w:oddVBand="0" w:evenVBand="0" w:oddHBand="0" w:evenHBand="0" w:firstRowFirstColumn="0" w:firstRowLastColumn="0" w:lastRowFirstColumn="0" w:lastRowLastColumn="0"/>
              <w:rPr>
                <w:color w:val="auto"/>
                <w:sz w:val="20"/>
                <w:lang w:val="en-US" w:eastAsia="en-US"/>
              </w:rPr>
            </w:pPr>
            <w:r w:rsidRPr="00566B50">
              <w:rPr>
                <w:color w:val="auto"/>
                <w:sz w:val="20"/>
                <w:lang w:val="en-US" w:eastAsia="en-US"/>
              </w:rPr>
              <w:t>Project Number:</w:t>
            </w:r>
          </w:p>
        </w:tc>
        <w:tc>
          <w:tcPr>
            <w:tcW w:w="2480" w:type="dxa"/>
            <w:tcBorders>
              <w:top w:val="single" w:sz="4" w:space="0" w:color="auto"/>
              <w:left w:val="single" w:sz="4" w:space="0" w:color="auto"/>
              <w:bottom w:val="single" w:sz="4" w:space="0" w:color="auto"/>
              <w:right w:val="single" w:sz="4" w:space="0" w:color="auto"/>
            </w:tcBorders>
            <w:vAlign w:val="center"/>
          </w:tcPr>
          <w:p w14:paraId="34E10212" w14:textId="77777777" w:rsidR="00926478" w:rsidRPr="00566B50" w:rsidRDefault="00926478" w:rsidP="008E1656">
            <w:pPr>
              <w:cnfStyle w:val="100000000000" w:firstRow="1" w:lastRow="0" w:firstColumn="0" w:lastColumn="0" w:oddVBand="0" w:evenVBand="0" w:oddHBand="0" w:evenHBand="0" w:firstRowFirstColumn="0" w:firstRowLastColumn="0" w:lastRowFirstColumn="0" w:lastRowLastColumn="0"/>
              <w:rPr>
                <w:color w:val="auto"/>
                <w:sz w:val="20"/>
                <w:lang w:val="en-US" w:eastAsia="en-US"/>
              </w:rPr>
            </w:pPr>
          </w:p>
        </w:tc>
      </w:tr>
      <w:tr w:rsidR="00926478" w14:paraId="32F62275" w14:textId="77777777" w:rsidTr="00DD04B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539" w:type="dxa"/>
            <w:tcBorders>
              <w:top w:val="single" w:sz="4" w:space="0" w:color="auto"/>
              <w:left w:val="single" w:sz="4" w:space="0" w:color="auto"/>
              <w:bottom w:val="single" w:sz="4" w:space="0" w:color="auto"/>
              <w:right w:val="single" w:sz="4" w:space="0" w:color="auto"/>
            </w:tcBorders>
            <w:vAlign w:val="center"/>
          </w:tcPr>
          <w:p w14:paraId="5BC2960B" w14:textId="77777777" w:rsidR="00926478" w:rsidRPr="00566B50" w:rsidRDefault="00926478" w:rsidP="008E1656">
            <w:pPr>
              <w:rPr>
                <w:color w:val="auto"/>
                <w:sz w:val="20"/>
                <w:lang w:val="en-US" w:eastAsia="en-US"/>
              </w:rPr>
            </w:pPr>
            <w:r w:rsidRPr="00566B50">
              <w:rPr>
                <w:color w:val="auto"/>
                <w:sz w:val="20"/>
                <w:lang w:val="en-US" w:eastAsia="en-US"/>
              </w:rPr>
              <w:t>Prepared By:</w:t>
            </w:r>
          </w:p>
        </w:tc>
        <w:tc>
          <w:tcPr>
            <w:tcW w:w="2590" w:type="dxa"/>
            <w:tcBorders>
              <w:top w:val="single" w:sz="4" w:space="0" w:color="auto"/>
              <w:left w:val="single" w:sz="4" w:space="0" w:color="auto"/>
              <w:bottom w:val="single" w:sz="4" w:space="0" w:color="auto"/>
              <w:right w:val="single" w:sz="4" w:space="0" w:color="auto"/>
            </w:tcBorders>
            <w:vAlign w:val="center"/>
          </w:tcPr>
          <w:p w14:paraId="53031031" w14:textId="77777777" w:rsidR="00926478" w:rsidRPr="00566B50" w:rsidRDefault="00926478"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c>
          <w:tcPr>
            <w:tcW w:w="2446" w:type="dxa"/>
            <w:tcBorders>
              <w:top w:val="single" w:sz="4" w:space="0" w:color="auto"/>
              <w:left w:val="single" w:sz="4" w:space="0" w:color="auto"/>
              <w:bottom w:val="single" w:sz="4" w:space="0" w:color="auto"/>
              <w:right w:val="single" w:sz="4" w:space="0" w:color="auto"/>
            </w:tcBorders>
            <w:vAlign w:val="center"/>
          </w:tcPr>
          <w:p w14:paraId="37910CBB" w14:textId="77777777" w:rsidR="00926478" w:rsidRPr="00566B50" w:rsidRDefault="00926478"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r w:rsidRPr="00566B50">
              <w:rPr>
                <w:b/>
                <w:bCs/>
                <w:color w:val="auto"/>
                <w:sz w:val="20"/>
                <w:lang w:val="en-US" w:eastAsia="en-US"/>
              </w:rPr>
              <w:t>Report Date:</w:t>
            </w:r>
          </w:p>
        </w:tc>
        <w:tc>
          <w:tcPr>
            <w:tcW w:w="2480" w:type="dxa"/>
            <w:tcBorders>
              <w:top w:val="single" w:sz="4" w:space="0" w:color="auto"/>
              <w:left w:val="single" w:sz="4" w:space="0" w:color="auto"/>
              <w:bottom w:val="single" w:sz="4" w:space="0" w:color="auto"/>
              <w:right w:val="single" w:sz="4" w:space="0" w:color="auto"/>
            </w:tcBorders>
            <w:vAlign w:val="center"/>
          </w:tcPr>
          <w:p w14:paraId="52A22F1C" w14:textId="77777777" w:rsidR="00926478" w:rsidRPr="00566B50" w:rsidRDefault="00926478"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r>
      <w:tr w:rsidR="00926478" w:rsidRPr="00C358FF" w14:paraId="2366E47B" w14:textId="77777777" w:rsidTr="00DD04B1">
        <w:trPr>
          <w:trHeight w:val="471"/>
        </w:trPr>
        <w:tc>
          <w:tcPr>
            <w:cnfStyle w:val="001000000000" w:firstRow="0" w:lastRow="0" w:firstColumn="1" w:lastColumn="0" w:oddVBand="0" w:evenVBand="0" w:oddHBand="0" w:evenHBand="0" w:firstRowFirstColumn="0" w:firstRowLastColumn="0" w:lastRowFirstColumn="0" w:lastRowLastColumn="0"/>
            <w:tcW w:w="2539" w:type="dxa"/>
            <w:tcBorders>
              <w:top w:val="single" w:sz="4" w:space="0" w:color="auto"/>
            </w:tcBorders>
            <w:vAlign w:val="center"/>
          </w:tcPr>
          <w:p w14:paraId="2794C1D1" w14:textId="77777777" w:rsidR="00926478" w:rsidRPr="00566B50" w:rsidRDefault="00926478" w:rsidP="008E1656">
            <w:pPr>
              <w:rPr>
                <w:color w:val="auto"/>
                <w:sz w:val="20"/>
                <w:lang w:val="en-US" w:eastAsia="en-US"/>
              </w:rPr>
            </w:pPr>
            <w:r w:rsidRPr="00566B50">
              <w:rPr>
                <w:color w:val="auto"/>
                <w:sz w:val="20"/>
                <w:lang w:val="en-US" w:eastAsia="en-US"/>
              </w:rPr>
              <w:t>Plumbing Company:</w:t>
            </w:r>
          </w:p>
        </w:tc>
        <w:tc>
          <w:tcPr>
            <w:tcW w:w="2590" w:type="dxa"/>
            <w:tcBorders>
              <w:top w:val="single" w:sz="4" w:space="0" w:color="auto"/>
            </w:tcBorders>
            <w:vAlign w:val="center"/>
          </w:tcPr>
          <w:p w14:paraId="10DC2434" w14:textId="77777777" w:rsidR="00926478" w:rsidRPr="00566B50" w:rsidRDefault="00926478"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c>
          <w:tcPr>
            <w:tcW w:w="2446" w:type="dxa"/>
            <w:tcBorders>
              <w:top w:val="single" w:sz="4" w:space="0" w:color="auto"/>
            </w:tcBorders>
            <w:vAlign w:val="center"/>
          </w:tcPr>
          <w:p w14:paraId="686597FC" w14:textId="77777777" w:rsidR="00926478" w:rsidRPr="00566B50" w:rsidRDefault="00926478"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r w:rsidRPr="00566B50">
              <w:rPr>
                <w:b/>
                <w:bCs/>
                <w:color w:val="auto"/>
                <w:sz w:val="20"/>
                <w:lang w:val="en-US" w:eastAsia="en-US"/>
              </w:rPr>
              <w:t>Consulting Company:</w:t>
            </w:r>
          </w:p>
        </w:tc>
        <w:tc>
          <w:tcPr>
            <w:tcW w:w="2480" w:type="dxa"/>
            <w:tcBorders>
              <w:top w:val="single" w:sz="4" w:space="0" w:color="auto"/>
            </w:tcBorders>
            <w:vAlign w:val="center"/>
          </w:tcPr>
          <w:p w14:paraId="1C848820" w14:textId="77777777" w:rsidR="00926478" w:rsidRPr="00566B50" w:rsidRDefault="00926478"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r>
      <w:tr w:rsidR="00926478" w:rsidRPr="00C358FF" w14:paraId="7D0ABA37" w14:textId="77777777" w:rsidTr="00DD04B1">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539" w:type="dxa"/>
            <w:vAlign w:val="center"/>
          </w:tcPr>
          <w:p w14:paraId="3D5806A5" w14:textId="77777777" w:rsidR="00926478" w:rsidRPr="00566B50" w:rsidRDefault="00926478" w:rsidP="008E1656">
            <w:pPr>
              <w:rPr>
                <w:color w:val="auto"/>
                <w:sz w:val="20"/>
                <w:lang w:val="en-US" w:eastAsia="en-US"/>
              </w:rPr>
            </w:pPr>
            <w:r w:rsidRPr="00566B50">
              <w:rPr>
                <w:color w:val="auto"/>
                <w:sz w:val="20"/>
                <w:lang w:val="en-US" w:eastAsia="en-US"/>
              </w:rPr>
              <w:t>Plumbers Name:</w:t>
            </w:r>
          </w:p>
        </w:tc>
        <w:tc>
          <w:tcPr>
            <w:tcW w:w="2590" w:type="dxa"/>
            <w:vAlign w:val="center"/>
          </w:tcPr>
          <w:p w14:paraId="7503B81D" w14:textId="77777777" w:rsidR="00926478" w:rsidRPr="00566B50" w:rsidRDefault="00926478"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c>
          <w:tcPr>
            <w:tcW w:w="2446" w:type="dxa"/>
            <w:vAlign w:val="center"/>
          </w:tcPr>
          <w:p w14:paraId="2ABB1803" w14:textId="77777777" w:rsidR="00926478" w:rsidRPr="00566B50" w:rsidRDefault="00926478"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r w:rsidRPr="00566B50">
              <w:rPr>
                <w:b/>
                <w:bCs/>
                <w:color w:val="auto"/>
                <w:sz w:val="20"/>
                <w:lang w:val="en-US" w:eastAsia="en-US"/>
              </w:rPr>
              <w:t>Consultant</w:t>
            </w:r>
            <w:r>
              <w:rPr>
                <w:b/>
                <w:bCs/>
                <w:color w:val="auto"/>
                <w:sz w:val="20"/>
                <w:lang w:val="en-US" w:eastAsia="en-US"/>
              </w:rPr>
              <w:t>’</w:t>
            </w:r>
            <w:r w:rsidRPr="00566B50">
              <w:rPr>
                <w:b/>
                <w:bCs/>
                <w:color w:val="auto"/>
                <w:sz w:val="20"/>
                <w:lang w:val="en-US" w:eastAsia="en-US"/>
              </w:rPr>
              <w:t>s name:</w:t>
            </w:r>
          </w:p>
        </w:tc>
        <w:tc>
          <w:tcPr>
            <w:tcW w:w="2480" w:type="dxa"/>
            <w:vAlign w:val="center"/>
          </w:tcPr>
          <w:p w14:paraId="6694FF15" w14:textId="77777777" w:rsidR="00926478" w:rsidRPr="00566B50" w:rsidRDefault="00926478"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r>
      <w:tr w:rsidR="00926478" w:rsidRPr="00C358FF" w14:paraId="7F076761" w14:textId="77777777" w:rsidTr="00DD04B1">
        <w:trPr>
          <w:trHeight w:val="380"/>
        </w:trPr>
        <w:tc>
          <w:tcPr>
            <w:cnfStyle w:val="001000000000" w:firstRow="0" w:lastRow="0" w:firstColumn="1" w:lastColumn="0" w:oddVBand="0" w:evenVBand="0" w:oddHBand="0" w:evenHBand="0" w:firstRowFirstColumn="0" w:firstRowLastColumn="0" w:lastRowFirstColumn="0" w:lastRowLastColumn="0"/>
            <w:tcW w:w="2539" w:type="dxa"/>
            <w:vAlign w:val="center"/>
          </w:tcPr>
          <w:p w14:paraId="1F96DE46" w14:textId="77777777" w:rsidR="00926478" w:rsidRPr="00566B50" w:rsidRDefault="00926478" w:rsidP="008E1656">
            <w:pPr>
              <w:rPr>
                <w:color w:val="auto"/>
                <w:sz w:val="20"/>
                <w:lang w:val="en-US" w:eastAsia="en-US"/>
              </w:rPr>
            </w:pPr>
            <w:r w:rsidRPr="00566B50">
              <w:rPr>
                <w:color w:val="auto"/>
                <w:sz w:val="20"/>
                <w:lang w:val="en-US" w:eastAsia="en-US"/>
              </w:rPr>
              <w:t>Plumbers license number</w:t>
            </w:r>
          </w:p>
        </w:tc>
        <w:tc>
          <w:tcPr>
            <w:tcW w:w="2590" w:type="dxa"/>
            <w:vAlign w:val="center"/>
          </w:tcPr>
          <w:p w14:paraId="79D9D481" w14:textId="77777777" w:rsidR="00926478" w:rsidRPr="00566B50" w:rsidRDefault="00926478"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c>
          <w:tcPr>
            <w:tcW w:w="2446" w:type="dxa"/>
            <w:vAlign w:val="center"/>
          </w:tcPr>
          <w:p w14:paraId="34BA5818" w14:textId="77777777" w:rsidR="00926478" w:rsidRPr="00566B50" w:rsidRDefault="00926478"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r w:rsidRPr="00566B50">
              <w:rPr>
                <w:b/>
                <w:bCs/>
                <w:color w:val="auto"/>
                <w:sz w:val="20"/>
                <w:lang w:val="en-US" w:eastAsia="en-US"/>
              </w:rPr>
              <w:t>Consultant</w:t>
            </w:r>
            <w:r>
              <w:rPr>
                <w:b/>
                <w:bCs/>
                <w:color w:val="auto"/>
                <w:sz w:val="20"/>
                <w:lang w:val="en-US" w:eastAsia="en-US"/>
              </w:rPr>
              <w:t>’</w:t>
            </w:r>
            <w:r w:rsidRPr="00566B50">
              <w:rPr>
                <w:b/>
                <w:bCs/>
                <w:color w:val="auto"/>
                <w:sz w:val="20"/>
                <w:lang w:val="en-US" w:eastAsia="en-US"/>
              </w:rPr>
              <w:t>s certification n</w:t>
            </w:r>
            <w:r w:rsidRPr="00566B50">
              <w:rPr>
                <w:color w:val="auto"/>
                <w:sz w:val="20"/>
                <w:lang w:val="en-US" w:eastAsia="en-US"/>
              </w:rPr>
              <w:t>umber:</w:t>
            </w:r>
          </w:p>
        </w:tc>
        <w:tc>
          <w:tcPr>
            <w:tcW w:w="2480" w:type="dxa"/>
            <w:vAlign w:val="center"/>
          </w:tcPr>
          <w:p w14:paraId="6BD254AD" w14:textId="77777777" w:rsidR="00926478" w:rsidRPr="00566B50" w:rsidRDefault="00926478"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r>
      <w:tr w:rsidR="00926478" w:rsidRPr="00126857" w14:paraId="2721720D" w14:textId="77777777" w:rsidTr="00DD04B1">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539" w:type="dxa"/>
            <w:tcBorders>
              <w:top w:val="single" w:sz="4" w:space="0" w:color="auto"/>
              <w:left w:val="single" w:sz="4" w:space="0" w:color="auto"/>
              <w:bottom w:val="single" w:sz="4" w:space="0" w:color="auto"/>
              <w:right w:val="single" w:sz="4" w:space="0" w:color="auto"/>
            </w:tcBorders>
            <w:vAlign w:val="center"/>
          </w:tcPr>
          <w:p w14:paraId="5A16023A" w14:textId="77777777" w:rsidR="00926478" w:rsidRPr="00566B50" w:rsidRDefault="00926478" w:rsidP="008E1656">
            <w:pPr>
              <w:rPr>
                <w:color w:val="auto"/>
                <w:sz w:val="20"/>
                <w:lang w:val="en-US" w:eastAsia="en-US"/>
              </w:rPr>
            </w:pPr>
            <w:r w:rsidRPr="00566B50">
              <w:rPr>
                <w:color w:val="auto"/>
                <w:sz w:val="20"/>
                <w:lang w:val="en-US" w:eastAsia="en-US"/>
              </w:rPr>
              <w:t>Date of Test/Inspection</w:t>
            </w:r>
            <w:r>
              <w:rPr>
                <w:color w:val="auto"/>
                <w:sz w:val="20"/>
                <w:lang w:val="en-US" w:eastAsia="en-US"/>
              </w:rPr>
              <w:t>:</w:t>
            </w:r>
          </w:p>
        </w:tc>
        <w:tc>
          <w:tcPr>
            <w:tcW w:w="2590" w:type="dxa"/>
            <w:tcBorders>
              <w:top w:val="single" w:sz="4" w:space="0" w:color="auto"/>
              <w:left w:val="single" w:sz="4" w:space="0" w:color="auto"/>
              <w:bottom w:val="single" w:sz="4" w:space="0" w:color="auto"/>
              <w:right w:val="single" w:sz="4" w:space="0" w:color="auto"/>
            </w:tcBorders>
            <w:vAlign w:val="center"/>
          </w:tcPr>
          <w:p w14:paraId="19604D01" w14:textId="77777777" w:rsidR="00926478" w:rsidRPr="00566B50" w:rsidRDefault="00926478"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c>
          <w:tcPr>
            <w:tcW w:w="2446" w:type="dxa"/>
            <w:tcBorders>
              <w:top w:val="single" w:sz="4" w:space="0" w:color="auto"/>
              <w:left w:val="single" w:sz="4" w:space="0" w:color="auto"/>
              <w:bottom w:val="single" w:sz="4" w:space="0" w:color="auto"/>
              <w:right w:val="single" w:sz="4" w:space="0" w:color="auto"/>
            </w:tcBorders>
            <w:vAlign w:val="center"/>
          </w:tcPr>
          <w:p w14:paraId="1E76E25A" w14:textId="77777777" w:rsidR="00926478" w:rsidRPr="00566B50" w:rsidRDefault="00926478"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r w:rsidRPr="00566B50">
              <w:rPr>
                <w:b/>
                <w:bCs/>
                <w:color w:val="auto"/>
                <w:sz w:val="20"/>
                <w:lang w:val="en-US" w:eastAsia="en-US"/>
              </w:rPr>
              <w:t>Drawing Revision</w:t>
            </w:r>
            <w:r w:rsidRPr="00566B50">
              <w:rPr>
                <w:color w:val="auto"/>
                <w:sz w:val="20"/>
                <w:lang w:val="en-US" w:eastAsia="en-US"/>
              </w:rPr>
              <w:t>:</w:t>
            </w:r>
          </w:p>
        </w:tc>
        <w:tc>
          <w:tcPr>
            <w:tcW w:w="2480" w:type="dxa"/>
            <w:tcBorders>
              <w:top w:val="single" w:sz="4" w:space="0" w:color="auto"/>
              <w:left w:val="single" w:sz="4" w:space="0" w:color="auto"/>
              <w:bottom w:val="single" w:sz="4" w:space="0" w:color="auto"/>
              <w:right w:val="single" w:sz="4" w:space="0" w:color="auto"/>
            </w:tcBorders>
            <w:vAlign w:val="center"/>
          </w:tcPr>
          <w:p w14:paraId="51D65902" w14:textId="77777777" w:rsidR="00926478" w:rsidRPr="00566B50" w:rsidRDefault="00926478"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r>
      <w:tr w:rsidR="00926478" w:rsidRPr="00126857" w14:paraId="1899169C" w14:textId="77777777" w:rsidTr="00DD04B1">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rPr>
          <w:trHeight w:val="380"/>
        </w:trPr>
        <w:tc>
          <w:tcPr>
            <w:cnfStyle w:val="001000000000" w:firstRow="0" w:lastRow="0" w:firstColumn="1" w:lastColumn="0" w:oddVBand="0" w:evenVBand="0" w:oddHBand="0" w:evenHBand="0" w:firstRowFirstColumn="0" w:firstRowLastColumn="0" w:lastRowFirstColumn="0" w:lastRowLastColumn="0"/>
            <w:tcW w:w="10056" w:type="dxa"/>
            <w:gridSpan w:val="4"/>
            <w:tcBorders>
              <w:top w:val="single" w:sz="4" w:space="0" w:color="auto"/>
              <w:left w:val="single" w:sz="4" w:space="0" w:color="auto"/>
              <w:bottom w:val="single" w:sz="4" w:space="0" w:color="auto"/>
              <w:right w:val="single" w:sz="4" w:space="0" w:color="auto"/>
            </w:tcBorders>
            <w:vAlign w:val="center"/>
          </w:tcPr>
          <w:p w14:paraId="49212BC6" w14:textId="77777777" w:rsidR="00926478" w:rsidRPr="007C0392" w:rsidRDefault="00926478" w:rsidP="008E1656">
            <w:pPr>
              <w:rPr>
                <w:sz w:val="24"/>
                <w:szCs w:val="24"/>
                <w:u w:val="single"/>
                <w:lang w:val="en-US" w:eastAsia="en-US"/>
              </w:rPr>
            </w:pPr>
            <w:r w:rsidRPr="007C0392">
              <w:rPr>
                <w:color w:val="auto"/>
                <w:sz w:val="24"/>
                <w:szCs w:val="24"/>
                <w:u w:val="single"/>
                <w:lang w:val="en-US" w:eastAsia="en-US"/>
              </w:rPr>
              <w:t>Equipment</w:t>
            </w:r>
          </w:p>
        </w:tc>
      </w:tr>
      <w:tr w:rsidR="00926478" w:rsidRPr="00C358FF" w14:paraId="298A4611" w14:textId="77777777" w:rsidTr="00DD04B1">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539" w:type="dxa"/>
            <w:tcBorders>
              <w:bottom w:val="single" w:sz="4" w:space="0" w:color="auto"/>
            </w:tcBorders>
            <w:vAlign w:val="center"/>
          </w:tcPr>
          <w:p w14:paraId="440523AE" w14:textId="77777777" w:rsidR="00926478" w:rsidRPr="00AA69A6" w:rsidRDefault="00926478" w:rsidP="008E1656">
            <w:pPr>
              <w:rPr>
                <w:b w:val="0"/>
                <w:bCs w:val="0"/>
                <w:color w:val="auto"/>
                <w:sz w:val="20"/>
                <w:lang w:val="en-US" w:eastAsia="en-US"/>
              </w:rPr>
            </w:pPr>
            <w:r w:rsidRPr="00AA69A6">
              <w:rPr>
                <w:b w:val="0"/>
                <w:bCs w:val="0"/>
                <w:color w:val="auto"/>
                <w:sz w:val="20"/>
                <w:lang w:val="en-US" w:eastAsia="en-US"/>
              </w:rPr>
              <w:t>Backflow Test Kit Serial Number</w:t>
            </w:r>
          </w:p>
        </w:tc>
        <w:tc>
          <w:tcPr>
            <w:tcW w:w="2590" w:type="dxa"/>
            <w:tcBorders>
              <w:bottom w:val="single" w:sz="4" w:space="0" w:color="auto"/>
            </w:tcBorders>
            <w:vAlign w:val="center"/>
          </w:tcPr>
          <w:p w14:paraId="1436AF38" w14:textId="77777777" w:rsidR="00926478" w:rsidRPr="00566B50" w:rsidRDefault="00926478"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c>
          <w:tcPr>
            <w:tcW w:w="2446" w:type="dxa"/>
            <w:tcBorders>
              <w:bottom w:val="single" w:sz="4" w:space="0" w:color="auto"/>
            </w:tcBorders>
            <w:vAlign w:val="center"/>
          </w:tcPr>
          <w:p w14:paraId="10ECA521" w14:textId="77777777" w:rsidR="00926478" w:rsidRPr="00566B50" w:rsidRDefault="00926478"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r w:rsidRPr="00566B50">
              <w:rPr>
                <w:color w:val="auto"/>
                <w:sz w:val="20"/>
                <w:lang w:val="en-US" w:eastAsia="en-US"/>
              </w:rPr>
              <w:t>Backflow Test Kit Verification Date:</w:t>
            </w:r>
          </w:p>
        </w:tc>
        <w:tc>
          <w:tcPr>
            <w:tcW w:w="2480" w:type="dxa"/>
            <w:tcBorders>
              <w:bottom w:val="single" w:sz="4" w:space="0" w:color="auto"/>
            </w:tcBorders>
            <w:vAlign w:val="center"/>
          </w:tcPr>
          <w:p w14:paraId="618795CA" w14:textId="77777777" w:rsidR="00926478" w:rsidRPr="00566B50" w:rsidRDefault="00926478" w:rsidP="008E1656">
            <w:pPr>
              <w:cnfStyle w:val="000000100000" w:firstRow="0" w:lastRow="0" w:firstColumn="0" w:lastColumn="0" w:oddVBand="0" w:evenVBand="0" w:oddHBand="1" w:evenHBand="0" w:firstRowFirstColumn="0" w:firstRowLastColumn="0" w:lastRowFirstColumn="0" w:lastRowLastColumn="0"/>
              <w:rPr>
                <w:color w:val="auto"/>
                <w:sz w:val="20"/>
                <w:lang w:val="en-US" w:eastAsia="en-US"/>
              </w:rPr>
            </w:pPr>
          </w:p>
        </w:tc>
      </w:tr>
      <w:tr w:rsidR="00926478" w:rsidRPr="00C358FF" w14:paraId="0869A87B" w14:textId="77777777" w:rsidTr="00DD04B1">
        <w:trPr>
          <w:trHeight w:val="380"/>
        </w:trPr>
        <w:tc>
          <w:tcPr>
            <w:cnfStyle w:val="001000000000" w:firstRow="0" w:lastRow="0" w:firstColumn="1" w:lastColumn="0" w:oddVBand="0" w:evenVBand="0" w:oddHBand="0" w:evenHBand="0" w:firstRowFirstColumn="0" w:firstRowLastColumn="0" w:lastRowFirstColumn="0" w:lastRowLastColumn="0"/>
            <w:tcW w:w="2539" w:type="dxa"/>
            <w:tcBorders>
              <w:top w:val="single" w:sz="4" w:space="0" w:color="auto"/>
              <w:left w:val="single" w:sz="4" w:space="0" w:color="auto"/>
              <w:bottom w:val="single" w:sz="4" w:space="0" w:color="auto"/>
              <w:right w:val="single" w:sz="4" w:space="0" w:color="auto"/>
            </w:tcBorders>
            <w:vAlign w:val="center"/>
          </w:tcPr>
          <w:p w14:paraId="38AED24B" w14:textId="77777777" w:rsidR="00926478" w:rsidRPr="00AA69A6" w:rsidRDefault="00926478" w:rsidP="008E1656">
            <w:pPr>
              <w:rPr>
                <w:b w:val="0"/>
                <w:bCs w:val="0"/>
                <w:color w:val="auto"/>
                <w:sz w:val="20"/>
                <w:lang w:val="en-US" w:eastAsia="en-US"/>
              </w:rPr>
            </w:pPr>
            <w:r w:rsidRPr="00AA69A6">
              <w:rPr>
                <w:b w:val="0"/>
                <w:bCs w:val="0"/>
                <w:color w:val="auto"/>
                <w:sz w:val="20"/>
                <w:lang w:val="en-US" w:eastAsia="en-US"/>
              </w:rPr>
              <w:t>Flow and Pressure Test Kit Serial Number:</w:t>
            </w:r>
          </w:p>
        </w:tc>
        <w:tc>
          <w:tcPr>
            <w:tcW w:w="2590" w:type="dxa"/>
            <w:tcBorders>
              <w:top w:val="single" w:sz="4" w:space="0" w:color="auto"/>
              <w:left w:val="single" w:sz="4" w:space="0" w:color="auto"/>
              <w:bottom w:val="single" w:sz="4" w:space="0" w:color="auto"/>
              <w:right w:val="single" w:sz="4" w:space="0" w:color="auto"/>
            </w:tcBorders>
            <w:vAlign w:val="center"/>
          </w:tcPr>
          <w:p w14:paraId="25C6521A" w14:textId="77777777" w:rsidR="00926478" w:rsidRPr="00566B50" w:rsidRDefault="00926478"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c>
          <w:tcPr>
            <w:tcW w:w="2446" w:type="dxa"/>
            <w:tcBorders>
              <w:top w:val="single" w:sz="4" w:space="0" w:color="auto"/>
              <w:left w:val="single" w:sz="4" w:space="0" w:color="auto"/>
              <w:bottom w:val="single" w:sz="4" w:space="0" w:color="auto"/>
              <w:right w:val="single" w:sz="4" w:space="0" w:color="auto"/>
            </w:tcBorders>
            <w:vAlign w:val="center"/>
          </w:tcPr>
          <w:p w14:paraId="44487487" w14:textId="77777777" w:rsidR="00926478" w:rsidRPr="00566B50" w:rsidRDefault="00926478"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r w:rsidRPr="00566B50">
              <w:rPr>
                <w:color w:val="auto"/>
                <w:sz w:val="20"/>
                <w:lang w:val="en-US" w:eastAsia="en-US"/>
              </w:rPr>
              <w:t>Flow and Pressure Test Kit Verification Date:</w:t>
            </w:r>
          </w:p>
        </w:tc>
        <w:tc>
          <w:tcPr>
            <w:tcW w:w="2480" w:type="dxa"/>
            <w:tcBorders>
              <w:top w:val="single" w:sz="4" w:space="0" w:color="auto"/>
              <w:left w:val="single" w:sz="4" w:space="0" w:color="auto"/>
              <w:bottom w:val="single" w:sz="4" w:space="0" w:color="auto"/>
              <w:right w:val="single" w:sz="4" w:space="0" w:color="auto"/>
            </w:tcBorders>
            <w:vAlign w:val="center"/>
          </w:tcPr>
          <w:p w14:paraId="2AAB4B04" w14:textId="77777777" w:rsidR="00926478" w:rsidRPr="00566B50" w:rsidRDefault="00926478" w:rsidP="008E1656">
            <w:pPr>
              <w:cnfStyle w:val="000000000000" w:firstRow="0" w:lastRow="0" w:firstColumn="0" w:lastColumn="0" w:oddVBand="0" w:evenVBand="0" w:oddHBand="0" w:evenHBand="0" w:firstRowFirstColumn="0" w:firstRowLastColumn="0" w:lastRowFirstColumn="0" w:lastRowLastColumn="0"/>
              <w:rPr>
                <w:color w:val="auto"/>
                <w:sz w:val="20"/>
                <w:lang w:val="en-US" w:eastAsia="en-US"/>
              </w:rPr>
            </w:pPr>
          </w:p>
        </w:tc>
      </w:tr>
    </w:tbl>
    <w:tbl>
      <w:tblPr>
        <w:tblStyle w:val="GridTable2-Accent5"/>
        <w:tblpPr w:leftFromText="180" w:rightFromText="180" w:vertAnchor="text" w:horzAnchor="margin" w:tblpXSpec="center" w:tblpY="314"/>
        <w:tblW w:w="10064" w:type="dxa"/>
        <w:tblLook w:val="04A0" w:firstRow="1" w:lastRow="0" w:firstColumn="1" w:lastColumn="0" w:noHBand="0" w:noVBand="1"/>
      </w:tblPr>
      <w:tblGrid>
        <w:gridCol w:w="2929"/>
        <w:gridCol w:w="7135"/>
      </w:tblGrid>
      <w:tr w:rsidR="00926478" w:rsidRPr="002B1D85" w14:paraId="085FB916" w14:textId="77777777" w:rsidTr="008E1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4" w:type="dxa"/>
            <w:gridSpan w:val="2"/>
            <w:tcBorders>
              <w:bottom w:val="single" w:sz="6" w:space="0" w:color="000000" w:themeColor="text1"/>
            </w:tcBorders>
          </w:tcPr>
          <w:p w14:paraId="587129DC" w14:textId="77777777" w:rsidR="00926478" w:rsidRPr="002B1D85" w:rsidRDefault="00926478" w:rsidP="008E1656">
            <w:pPr>
              <w:jc w:val="center"/>
              <w:rPr>
                <w:b w:val="0"/>
                <w:bCs w:val="0"/>
                <w:sz w:val="20"/>
              </w:rPr>
            </w:pPr>
            <w:r w:rsidRPr="002B1D85">
              <w:rPr>
                <w:b w:val="0"/>
                <w:bCs w:val="0"/>
                <w:sz w:val="20"/>
              </w:rPr>
              <w:t>The hydraulic services elements of the Project have been tested in accordance with:</w:t>
            </w:r>
          </w:p>
        </w:tc>
      </w:tr>
      <w:tr w:rsidR="00926478" w:rsidRPr="00882BA6" w14:paraId="73CADBB1" w14:textId="77777777" w:rsidTr="008E1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4C4480" w14:textId="77777777" w:rsidR="00926478" w:rsidRPr="00DA686F" w:rsidRDefault="00926478" w:rsidP="008E1656">
            <w:pPr>
              <w:tabs>
                <w:tab w:val="left" w:pos="426"/>
                <w:tab w:val="right" w:pos="7472"/>
              </w:tabs>
              <w:rPr>
                <w:color w:val="31849B" w:themeColor="accent5" w:themeShade="BF"/>
                <w:sz w:val="20"/>
              </w:rPr>
            </w:pPr>
            <w:r w:rsidRPr="00DA686F">
              <w:rPr>
                <w:color w:val="31849B" w:themeColor="accent5" w:themeShade="BF"/>
                <w:sz w:val="20"/>
              </w:rPr>
              <w:t>Number</w:t>
            </w:r>
          </w:p>
        </w:tc>
        <w:tc>
          <w:tcPr>
            <w:tcW w:w="7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ECD598" w14:textId="77777777" w:rsidR="00926478" w:rsidRPr="00DA686F" w:rsidRDefault="00926478" w:rsidP="008E1656">
            <w:pPr>
              <w:tabs>
                <w:tab w:val="left" w:pos="426"/>
                <w:tab w:val="right" w:pos="7472"/>
              </w:tabs>
              <w:cnfStyle w:val="000000100000" w:firstRow="0" w:lastRow="0" w:firstColumn="0" w:lastColumn="0" w:oddVBand="0" w:evenVBand="0" w:oddHBand="1" w:evenHBand="0" w:firstRowFirstColumn="0" w:firstRowLastColumn="0" w:lastRowFirstColumn="0" w:lastRowLastColumn="0"/>
              <w:rPr>
                <w:b/>
                <w:bCs/>
                <w:color w:val="31849B" w:themeColor="accent5" w:themeShade="BF"/>
                <w:sz w:val="20"/>
              </w:rPr>
            </w:pPr>
            <w:r w:rsidRPr="00DA686F">
              <w:rPr>
                <w:b/>
                <w:bCs/>
                <w:color w:val="31849B" w:themeColor="accent5" w:themeShade="BF"/>
                <w:sz w:val="20"/>
              </w:rPr>
              <w:t xml:space="preserve">Title </w:t>
            </w:r>
          </w:p>
        </w:tc>
      </w:tr>
      <w:tr w:rsidR="00926478" w:rsidRPr="00882BA6" w14:paraId="008255D2" w14:textId="77777777" w:rsidTr="008E1656">
        <w:tc>
          <w:tcPr>
            <w:cnfStyle w:val="001000000000" w:firstRow="0" w:lastRow="0" w:firstColumn="1" w:lastColumn="0" w:oddVBand="0" w:evenVBand="0" w:oddHBand="0" w:evenHBand="0" w:firstRowFirstColumn="0" w:firstRowLastColumn="0" w:lastRowFirstColumn="0" w:lastRowLastColumn="0"/>
            <w:tcW w:w="292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5B0D56" w14:textId="77777777" w:rsidR="00926478" w:rsidRPr="00766E1F" w:rsidRDefault="00926478" w:rsidP="008E1656">
            <w:pPr>
              <w:tabs>
                <w:tab w:val="left" w:pos="426"/>
                <w:tab w:val="right" w:pos="7472"/>
              </w:tabs>
              <w:rPr>
                <w:sz w:val="20"/>
              </w:rPr>
            </w:pPr>
            <w:r w:rsidRPr="00766E1F">
              <w:rPr>
                <w:sz w:val="20"/>
              </w:rPr>
              <w:t>NCC Volume 1</w:t>
            </w:r>
          </w:p>
        </w:tc>
        <w:tc>
          <w:tcPr>
            <w:tcW w:w="7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1B75C8" w14:textId="77777777" w:rsidR="00926478" w:rsidRPr="00766E1F" w:rsidRDefault="00926478" w:rsidP="008E1656">
            <w:pPr>
              <w:tabs>
                <w:tab w:val="left" w:pos="426"/>
                <w:tab w:val="right" w:pos="7472"/>
              </w:tabs>
              <w:cnfStyle w:val="000000000000" w:firstRow="0" w:lastRow="0" w:firstColumn="0" w:lastColumn="0" w:oddVBand="0" w:evenVBand="0" w:oddHBand="0" w:evenHBand="0" w:firstRowFirstColumn="0" w:firstRowLastColumn="0" w:lastRowFirstColumn="0" w:lastRowLastColumn="0"/>
              <w:rPr>
                <w:sz w:val="20"/>
              </w:rPr>
            </w:pPr>
            <w:r w:rsidRPr="00766E1F">
              <w:rPr>
                <w:sz w:val="20"/>
              </w:rPr>
              <w:t>Building Code of Australia 2019</w:t>
            </w:r>
          </w:p>
        </w:tc>
      </w:tr>
      <w:tr w:rsidR="00926478" w:rsidRPr="00882BA6" w14:paraId="55DED6DE" w14:textId="77777777" w:rsidTr="008E1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31CCD" w14:textId="77777777" w:rsidR="00926478" w:rsidRPr="00766E1F" w:rsidRDefault="00926478" w:rsidP="008E1656">
            <w:pPr>
              <w:tabs>
                <w:tab w:val="left" w:pos="426"/>
                <w:tab w:val="right" w:pos="7472"/>
              </w:tabs>
              <w:rPr>
                <w:sz w:val="20"/>
              </w:rPr>
            </w:pPr>
            <w:r w:rsidRPr="00766E1F">
              <w:rPr>
                <w:sz w:val="20"/>
              </w:rPr>
              <w:t xml:space="preserve">PCA 2019 </w:t>
            </w:r>
          </w:p>
        </w:tc>
        <w:tc>
          <w:tcPr>
            <w:tcW w:w="7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14B134" w14:textId="77777777" w:rsidR="00926478" w:rsidRPr="00766E1F" w:rsidRDefault="00926478" w:rsidP="008E1656">
            <w:pPr>
              <w:tabs>
                <w:tab w:val="left" w:pos="426"/>
                <w:tab w:val="right" w:pos="7472"/>
              </w:tabs>
              <w:cnfStyle w:val="000000100000" w:firstRow="0" w:lastRow="0" w:firstColumn="0" w:lastColumn="0" w:oddVBand="0" w:evenVBand="0" w:oddHBand="1" w:evenHBand="0" w:firstRowFirstColumn="0" w:firstRowLastColumn="0" w:lastRowFirstColumn="0" w:lastRowLastColumn="0"/>
              <w:rPr>
                <w:sz w:val="20"/>
              </w:rPr>
            </w:pPr>
            <w:r w:rsidRPr="00766E1F">
              <w:rPr>
                <w:sz w:val="20"/>
              </w:rPr>
              <w:t>Plumbing Code of Australia 2019</w:t>
            </w:r>
          </w:p>
        </w:tc>
      </w:tr>
      <w:tr w:rsidR="00926478" w:rsidRPr="00882BA6" w14:paraId="53234BA0" w14:textId="77777777" w:rsidTr="008E1656">
        <w:tc>
          <w:tcPr>
            <w:cnfStyle w:val="001000000000" w:firstRow="0" w:lastRow="0" w:firstColumn="1" w:lastColumn="0" w:oddVBand="0" w:evenVBand="0" w:oddHBand="0" w:evenHBand="0" w:firstRowFirstColumn="0" w:firstRowLastColumn="0" w:lastRowFirstColumn="0" w:lastRowLastColumn="0"/>
            <w:tcW w:w="292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E5E2F8" w14:textId="77777777" w:rsidR="00926478" w:rsidRPr="00766E1F" w:rsidRDefault="00926478" w:rsidP="008E1656">
            <w:pPr>
              <w:tabs>
                <w:tab w:val="left" w:pos="426"/>
                <w:tab w:val="right" w:pos="7472"/>
              </w:tabs>
              <w:rPr>
                <w:sz w:val="20"/>
              </w:rPr>
            </w:pPr>
            <w:r w:rsidRPr="00766E1F">
              <w:rPr>
                <w:sz w:val="20"/>
              </w:rPr>
              <w:t xml:space="preserve">AS/NZS 3500.1-2018 </w:t>
            </w:r>
          </w:p>
        </w:tc>
        <w:tc>
          <w:tcPr>
            <w:tcW w:w="71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411DDB" w14:textId="77777777" w:rsidR="00926478" w:rsidRPr="00766E1F" w:rsidRDefault="00926478" w:rsidP="008E1656">
            <w:pPr>
              <w:tabs>
                <w:tab w:val="left" w:pos="426"/>
                <w:tab w:val="right" w:pos="7472"/>
              </w:tabs>
              <w:cnfStyle w:val="000000000000" w:firstRow="0" w:lastRow="0" w:firstColumn="0" w:lastColumn="0" w:oddVBand="0" w:evenVBand="0" w:oddHBand="0" w:evenHBand="0" w:firstRowFirstColumn="0" w:firstRowLastColumn="0" w:lastRowFirstColumn="0" w:lastRowLastColumn="0"/>
              <w:rPr>
                <w:sz w:val="20"/>
              </w:rPr>
            </w:pPr>
            <w:r w:rsidRPr="00766E1F">
              <w:rPr>
                <w:sz w:val="20"/>
              </w:rPr>
              <w:t>Plumbing and Drainage -Part 1: Water services</w:t>
            </w:r>
          </w:p>
        </w:tc>
      </w:tr>
    </w:tbl>
    <w:p w14:paraId="0C1916B7" w14:textId="77777777" w:rsidR="00926478" w:rsidRPr="00251C2E" w:rsidRDefault="00926478" w:rsidP="00926478">
      <w:pPr>
        <w:rPr>
          <w:sz w:val="8"/>
          <w:szCs w:val="8"/>
        </w:rPr>
      </w:pPr>
    </w:p>
    <w:p w14:paraId="398918F0" w14:textId="77777777" w:rsidR="00926478" w:rsidRDefault="00926478" w:rsidP="00926478"/>
    <w:tbl>
      <w:tblPr>
        <w:tblStyle w:val="GridTable6Colorful-Accent5"/>
        <w:tblpPr w:leftFromText="180" w:rightFromText="180" w:vertAnchor="text" w:horzAnchor="page" w:tblpX="936" w:tblpY="55"/>
        <w:tblW w:w="10079"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974"/>
        <w:gridCol w:w="3922"/>
        <w:gridCol w:w="3183"/>
      </w:tblGrid>
      <w:tr w:rsidR="00926478" w14:paraId="65383BCC" w14:textId="77777777" w:rsidTr="00DD04B1">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974" w:type="dxa"/>
            <w:vMerge w:val="restart"/>
            <w:tcBorders>
              <w:bottom w:val="none" w:sz="0" w:space="0" w:color="auto"/>
            </w:tcBorders>
          </w:tcPr>
          <w:p w14:paraId="5B8E7A57" w14:textId="77777777" w:rsidR="00926478" w:rsidRPr="0034065B" w:rsidRDefault="00926478" w:rsidP="008E1656">
            <w:r>
              <w:t xml:space="preserve">Plumbers </w:t>
            </w:r>
            <w:r w:rsidRPr="0034065B">
              <w:t>Declaration</w:t>
            </w:r>
          </w:p>
        </w:tc>
        <w:tc>
          <w:tcPr>
            <w:tcW w:w="7105" w:type="dxa"/>
            <w:gridSpan w:val="2"/>
            <w:tcBorders>
              <w:bottom w:val="none" w:sz="0" w:space="0" w:color="auto"/>
            </w:tcBorders>
          </w:tcPr>
          <w:p w14:paraId="03F83C91" w14:textId="77777777" w:rsidR="00926478" w:rsidRPr="00BD2F28" w:rsidRDefault="00926478" w:rsidP="008E1656">
            <w:pPr>
              <w:pStyle w:val="TableParagraph"/>
              <w:ind w:right="821"/>
              <w:cnfStyle w:val="100000000000" w:firstRow="1" w:lastRow="0" w:firstColumn="0" w:lastColumn="0" w:oddVBand="0" w:evenVBand="0" w:oddHBand="0" w:evenHBand="0" w:firstRowFirstColumn="0" w:firstRowLastColumn="0" w:lastRowFirstColumn="0" w:lastRowLastColumn="0"/>
              <w:rPr>
                <w:b w:val="0"/>
                <w:bCs w:val="0"/>
                <w:szCs w:val="20"/>
              </w:rPr>
            </w:pPr>
            <w:r w:rsidRPr="00BD2F28">
              <w:rPr>
                <w:b w:val="0"/>
                <w:bCs w:val="0"/>
                <w:sz w:val="20"/>
                <w:szCs w:val="20"/>
              </w:rPr>
              <w:t>I hereby state that that the information provided in this form is a true and accurate record.</w:t>
            </w:r>
          </w:p>
        </w:tc>
      </w:tr>
      <w:tr w:rsidR="00926478" w14:paraId="74D3FBCD" w14:textId="77777777" w:rsidTr="00DD04B1">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974" w:type="dxa"/>
            <w:vMerge/>
          </w:tcPr>
          <w:p w14:paraId="395AF8FF" w14:textId="77777777" w:rsidR="00926478" w:rsidRDefault="00926478" w:rsidP="008E1656"/>
        </w:tc>
        <w:tc>
          <w:tcPr>
            <w:tcW w:w="3922" w:type="dxa"/>
            <w:vAlign w:val="center"/>
          </w:tcPr>
          <w:p w14:paraId="720F1A16" w14:textId="77777777" w:rsidR="00926478" w:rsidRPr="00CE7929" w:rsidRDefault="00926478" w:rsidP="008E1656">
            <w:pPr>
              <w:cnfStyle w:val="000000100000" w:firstRow="0" w:lastRow="0" w:firstColumn="0" w:lastColumn="0" w:oddVBand="0" w:evenVBand="0" w:oddHBand="1" w:evenHBand="0" w:firstRowFirstColumn="0" w:firstRowLastColumn="0" w:lastRowFirstColumn="0" w:lastRowLastColumn="0"/>
              <w:rPr>
                <w:b/>
                <w:bCs/>
              </w:rPr>
            </w:pPr>
            <w:r w:rsidRPr="00CE7929">
              <w:rPr>
                <w:b/>
                <w:bCs/>
              </w:rPr>
              <w:t>Signature:</w:t>
            </w:r>
          </w:p>
        </w:tc>
        <w:tc>
          <w:tcPr>
            <w:tcW w:w="3182" w:type="dxa"/>
            <w:vAlign w:val="center"/>
          </w:tcPr>
          <w:p w14:paraId="4868BAD3" w14:textId="77777777" w:rsidR="00926478" w:rsidRPr="00CE7929" w:rsidRDefault="00926478" w:rsidP="008E1656">
            <w:pPr>
              <w:cnfStyle w:val="000000100000" w:firstRow="0" w:lastRow="0" w:firstColumn="0" w:lastColumn="0" w:oddVBand="0" w:evenVBand="0" w:oddHBand="1" w:evenHBand="0" w:firstRowFirstColumn="0" w:firstRowLastColumn="0" w:lastRowFirstColumn="0" w:lastRowLastColumn="0"/>
              <w:rPr>
                <w:b/>
                <w:bCs/>
              </w:rPr>
            </w:pPr>
            <w:r w:rsidRPr="00CE7929">
              <w:rPr>
                <w:b/>
                <w:bCs/>
              </w:rPr>
              <w:t>Date:</w:t>
            </w:r>
          </w:p>
        </w:tc>
      </w:tr>
      <w:tr w:rsidR="00926478" w14:paraId="4DF6380F" w14:textId="77777777" w:rsidTr="00DD04B1">
        <w:trPr>
          <w:trHeight w:val="372"/>
        </w:trPr>
        <w:tc>
          <w:tcPr>
            <w:cnfStyle w:val="001000000000" w:firstRow="0" w:lastRow="0" w:firstColumn="1" w:lastColumn="0" w:oddVBand="0" w:evenVBand="0" w:oddHBand="0" w:evenHBand="0" w:firstRowFirstColumn="0" w:firstRowLastColumn="0" w:lastRowFirstColumn="0" w:lastRowLastColumn="0"/>
            <w:tcW w:w="2974" w:type="dxa"/>
            <w:vMerge w:val="restart"/>
          </w:tcPr>
          <w:p w14:paraId="036FEECC" w14:textId="77777777" w:rsidR="00926478" w:rsidRPr="0034065B" w:rsidRDefault="00926478" w:rsidP="008E1656">
            <w:r>
              <w:t>Consultants D</w:t>
            </w:r>
            <w:r w:rsidRPr="0034065B">
              <w:t>eclaration</w:t>
            </w:r>
          </w:p>
        </w:tc>
        <w:tc>
          <w:tcPr>
            <w:tcW w:w="7105" w:type="dxa"/>
            <w:gridSpan w:val="2"/>
          </w:tcPr>
          <w:p w14:paraId="7828BD61" w14:textId="77777777" w:rsidR="00926478" w:rsidRPr="00CE7929" w:rsidRDefault="00926478" w:rsidP="008E1656">
            <w:pPr>
              <w:pStyle w:val="TableParagraph"/>
              <w:ind w:right="821"/>
              <w:cnfStyle w:val="000000000000" w:firstRow="0" w:lastRow="0" w:firstColumn="0" w:lastColumn="0" w:oddVBand="0" w:evenVBand="0" w:oddHBand="0" w:evenHBand="0" w:firstRowFirstColumn="0" w:firstRowLastColumn="0" w:lastRowFirstColumn="0" w:lastRowLastColumn="0"/>
              <w:rPr>
                <w:szCs w:val="20"/>
              </w:rPr>
            </w:pPr>
            <w:r w:rsidRPr="00C5457C">
              <w:rPr>
                <w:sz w:val="20"/>
                <w:szCs w:val="20"/>
              </w:rPr>
              <w:t>I hereby state that that the information provided in this form is a true and accurate record.</w:t>
            </w:r>
          </w:p>
        </w:tc>
      </w:tr>
      <w:tr w:rsidR="00926478" w14:paraId="6AFC6CD9" w14:textId="77777777" w:rsidTr="00DD04B1">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974" w:type="dxa"/>
            <w:vMerge/>
          </w:tcPr>
          <w:p w14:paraId="79D1812B" w14:textId="77777777" w:rsidR="00926478" w:rsidRDefault="00926478" w:rsidP="008E1656"/>
        </w:tc>
        <w:tc>
          <w:tcPr>
            <w:tcW w:w="3922" w:type="dxa"/>
            <w:vAlign w:val="center"/>
          </w:tcPr>
          <w:p w14:paraId="75555A22" w14:textId="77777777" w:rsidR="00926478" w:rsidRPr="00CE7929" w:rsidRDefault="00926478" w:rsidP="008E1656">
            <w:pPr>
              <w:cnfStyle w:val="000000100000" w:firstRow="0" w:lastRow="0" w:firstColumn="0" w:lastColumn="0" w:oddVBand="0" w:evenVBand="0" w:oddHBand="1" w:evenHBand="0" w:firstRowFirstColumn="0" w:firstRowLastColumn="0" w:lastRowFirstColumn="0" w:lastRowLastColumn="0"/>
              <w:rPr>
                <w:b/>
                <w:bCs/>
              </w:rPr>
            </w:pPr>
            <w:r w:rsidRPr="00CE7929">
              <w:rPr>
                <w:b/>
                <w:bCs/>
              </w:rPr>
              <w:t>Signature:</w:t>
            </w:r>
          </w:p>
        </w:tc>
        <w:tc>
          <w:tcPr>
            <w:tcW w:w="3182" w:type="dxa"/>
            <w:vAlign w:val="center"/>
          </w:tcPr>
          <w:p w14:paraId="666FD2F2" w14:textId="77777777" w:rsidR="00926478" w:rsidRPr="00CE7929" w:rsidRDefault="00926478" w:rsidP="008E1656">
            <w:pPr>
              <w:cnfStyle w:val="000000100000" w:firstRow="0" w:lastRow="0" w:firstColumn="0" w:lastColumn="0" w:oddVBand="0" w:evenVBand="0" w:oddHBand="1" w:evenHBand="0" w:firstRowFirstColumn="0" w:firstRowLastColumn="0" w:lastRowFirstColumn="0" w:lastRowLastColumn="0"/>
              <w:rPr>
                <w:b/>
                <w:bCs/>
              </w:rPr>
            </w:pPr>
            <w:r w:rsidRPr="00CE7929">
              <w:rPr>
                <w:b/>
                <w:bCs/>
              </w:rPr>
              <w:t>Date:</w:t>
            </w:r>
          </w:p>
        </w:tc>
      </w:tr>
    </w:tbl>
    <w:p w14:paraId="70E89FFD" w14:textId="77777777" w:rsidR="00926478" w:rsidRPr="004602CA" w:rsidRDefault="00926478" w:rsidP="00926478">
      <w:pPr>
        <w:rPr>
          <w:b/>
          <w:bCs/>
          <w:sz w:val="24"/>
          <w:szCs w:val="24"/>
        </w:rPr>
      </w:pPr>
    </w:p>
    <w:p w14:paraId="3A009708" w14:textId="77777777" w:rsidR="00DD04B1" w:rsidRPr="00BC40A0" w:rsidRDefault="00DD04B1" w:rsidP="00DD04B1">
      <w:pPr>
        <w:rPr>
          <w:b/>
          <w:bCs/>
        </w:rPr>
      </w:pPr>
      <w:r w:rsidRPr="00BC40A0">
        <w:rPr>
          <w:b/>
          <w:bCs/>
        </w:rPr>
        <w:t>Plumber to provide the following for witness testing:</w:t>
      </w:r>
    </w:p>
    <w:p w14:paraId="43AED7EF" w14:textId="77777777" w:rsidR="00DD04B1" w:rsidRPr="00BC40A0" w:rsidRDefault="00DD04B1" w:rsidP="00DD04B1">
      <w:pPr>
        <w:pStyle w:val="ListParagraph"/>
        <w:numPr>
          <w:ilvl w:val="0"/>
          <w:numId w:val="5"/>
        </w:numPr>
        <w:jc w:val="left"/>
        <w:rPr>
          <w:b/>
          <w:bCs/>
          <w:szCs w:val="22"/>
        </w:rPr>
      </w:pPr>
      <w:r w:rsidRPr="00BC40A0">
        <w:rPr>
          <w:b/>
          <w:bCs/>
          <w:szCs w:val="22"/>
        </w:rPr>
        <w:t>Pump duty to be provided with pump curve</w:t>
      </w:r>
    </w:p>
    <w:p w14:paraId="259ED759" w14:textId="77777777" w:rsidR="00DD04B1" w:rsidRPr="00BC40A0" w:rsidRDefault="00DD04B1" w:rsidP="00DD04B1">
      <w:pPr>
        <w:rPr>
          <w:b/>
          <w:bCs/>
        </w:rPr>
      </w:pPr>
      <w:r w:rsidRPr="00BC40A0">
        <w:rPr>
          <w:b/>
          <w:bCs/>
        </w:rPr>
        <w:t>Witness to provide the following for witness testing</w:t>
      </w:r>
    </w:p>
    <w:p w14:paraId="274EA120" w14:textId="349739B9" w:rsidR="00926478" w:rsidRPr="00BB06F5" w:rsidRDefault="00DD04B1" w:rsidP="00926478">
      <w:pPr>
        <w:pStyle w:val="ListParagraph"/>
        <w:numPr>
          <w:ilvl w:val="0"/>
          <w:numId w:val="5"/>
        </w:numPr>
        <w:jc w:val="left"/>
        <w:rPr>
          <w:b/>
          <w:bCs/>
          <w:szCs w:val="22"/>
        </w:rPr>
      </w:pPr>
      <w:r w:rsidRPr="00BC40A0">
        <w:rPr>
          <w:b/>
          <w:bCs/>
          <w:szCs w:val="22"/>
        </w:rPr>
        <w:t>Consultant to witness pumps under operation and to be provided with a copy of this documen</w:t>
      </w:r>
      <w:r>
        <w:rPr>
          <w:b/>
          <w:bCs/>
          <w:szCs w:val="22"/>
        </w:rPr>
        <w:t>t</w:t>
      </w:r>
    </w:p>
    <w:p w14:paraId="160C9303" w14:textId="77777777" w:rsidR="00926478" w:rsidRPr="004602CA" w:rsidRDefault="00926478" w:rsidP="00926478">
      <w:pPr>
        <w:rPr>
          <w:b/>
          <w:bCs/>
          <w:sz w:val="24"/>
          <w:szCs w:val="24"/>
        </w:rPr>
      </w:pPr>
      <w:r w:rsidRPr="004602CA">
        <w:rPr>
          <w:b/>
          <w:bCs/>
          <w:sz w:val="24"/>
          <w:szCs w:val="24"/>
        </w:rPr>
        <w:lastRenderedPageBreak/>
        <w:t>The hydraulic services being tested and recorded in this document are:</w:t>
      </w:r>
    </w:p>
    <w:p w14:paraId="7B708E9C" w14:textId="77777777" w:rsidR="00926478" w:rsidRPr="009C3B5E" w:rsidRDefault="00926478" w:rsidP="00926478">
      <w:pPr>
        <w:rPr>
          <w:sz w:val="20"/>
          <w:szCs w:val="24"/>
        </w:rPr>
      </w:pPr>
    </w:p>
    <w:tbl>
      <w:tblPr>
        <w:tblStyle w:val="GridTable4-Accent5"/>
        <w:tblW w:w="10065" w:type="dxa"/>
        <w:tblInd w:w="-572" w:type="dxa"/>
        <w:tblLook w:val="04A0" w:firstRow="1" w:lastRow="0" w:firstColumn="1" w:lastColumn="0" w:noHBand="0" w:noVBand="1"/>
      </w:tblPr>
      <w:tblGrid>
        <w:gridCol w:w="6638"/>
        <w:gridCol w:w="1867"/>
        <w:gridCol w:w="1560"/>
      </w:tblGrid>
      <w:tr w:rsidR="00926478" w:rsidRPr="001B1F09" w14:paraId="56A8AA45" w14:textId="77777777" w:rsidTr="008E1656">
        <w:trPr>
          <w:gridBefore w:val="1"/>
          <w:cnfStyle w:val="100000000000" w:firstRow="1" w:lastRow="0" w:firstColumn="0" w:lastColumn="0" w:oddVBand="0" w:evenVBand="0" w:oddHBand="0" w:evenHBand="0" w:firstRowFirstColumn="0" w:firstRowLastColumn="0" w:lastRowFirstColumn="0" w:lastRowLastColumn="0"/>
          <w:wBefore w:w="6638" w:type="dxa"/>
          <w:trHeight w:val="396"/>
        </w:trPr>
        <w:tc>
          <w:tcPr>
            <w:cnfStyle w:val="001000000000" w:firstRow="0" w:lastRow="0" w:firstColumn="1" w:lastColumn="0" w:oddVBand="0" w:evenVBand="0" w:oddHBand="0" w:evenHBand="0" w:firstRowFirstColumn="0" w:firstRowLastColumn="0" w:lastRowFirstColumn="0" w:lastRowLastColumn="0"/>
            <w:tcW w:w="1867" w:type="dxa"/>
          </w:tcPr>
          <w:p w14:paraId="281C038A" w14:textId="77777777" w:rsidR="00926478" w:rsidRPr="00F3070F" w:rsidRDefault="00926478" w:rsidP="008E1656">
            <w:pPr>
              <w:jc w:val="center"/>
              <w:rPr>
                <w:noProof/>
                <w:color w:val="auto"/>
                <w:sz w:val="20"/>
              </w:rPr>
            </w:pPr>
            <w:r w:rsidRPr="00F3070F">
              <w:rPr>
                <w:noProof/>
                <w:color w:val="auto"/>
                <w:sz w:val="20"/>
              </w:rPr>
              <w:t>Yes</w:t>
            </w:r>
          </w:p>
        </w:tc>
        <w:tc>
          <w:tcPr>
            <w:tcW w:w="1560" w:type="dxa"/>
          </w:tcPr>
          <w:p w14:paraId="55C08B31" w14:textId="77777777" w:rsidR="00926478" w:rsidRPr="00F3070F" w:rsidRDefault="00926478" w:rsidP="008E1656">
            <w:pPr>
              <w:jc w:val="center"/>
              <w:cnfStyle w:val="100000000000" w:firstRow="1" w:lastRow="0" w:firstColumn="0" w:lastColumn="0" w:oddVBand="0" w:evenVBand="0" w:oddHBand="0" w:evenHBand="0" w:firstRowFirstColumn="0" w:firstRowLastColumn="0" w:lastRowFirstColumn="0" w:lastRowLastColumn="0"/>
              <w:rPr>
                <w:noProof/>
                <w:color w:val="auto"/>
                <w:sz w:val="20"/>
              </w:rPr>
            </w:pPr>
            <w:r w:rsidRPr="00F3070F">
              <w:rPr>
                <w:noProof/>
                <w:color w:val="auto"/>
                <w:sz w:val="20"/>
              </w:rPr>
              <w:t>No</w:t>
            </w:r>
          </w:p>
        </w:tc>
      </w:tr>
      <w:tr w:rsidR="00926478" w:rsidRPr="001B1F09" w14:paraId="3E5DFD68" w14:textId="77777777" w:rsidTr="008E1656">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173E778" w14:textId="4B3D45E1" w:rsidR="00926478" w:rsidRDefault="00926478" w:rsidP="008E1656">
            <w:pPr>
              <w:pStyle w:val="ListParagraph"/>
              <w:numPr>
                <w:ilvl w:val="0"/>
                <w:numId w:val="2"/>
              </w:numPr>
              <w:jc w:val="left"/>
              <w:rPr>
                <w:rFonts w:ascii="Arial" w:hAnsi="Arial" w:cs="Arial"/>
                <w:sz w:val="20"/>
              </w:rPr>
            </w:pPr>
            <w:r>
              <w:rPr>
                <w:rFonts w:ascii="Arial" w:hAnsi="Arial" w:cs="Arial"/>
                <w:sz w:val="20"/>
              </w:rPr>
              <w:t xml:space="preserve">Validation of </w:t>
            </w:r>
            <w:r w:rsidR="00F57709">
              <w:rPr>
                <w:rFonts w:ascii="Arial" w:hAnsi="Arial" w:cs="Arial"/>
                <w:sz w:val="20"/>
              </w:rPr>
              <w:t>Rainwater Re-use Pumps</w:t>
            </w:r>
          </w:p>
        </w:tc>
        <w:tc>
          <w:tcPr>
            <w:tcW w:w="18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83C706" w14:textId="77777777" w:rsidR="00926478" w:rsidRPr="001B1F09" w:rsidRDefault="00926478" w:rsidP="008E1656">
            <w:pPr>
              <w:cnfStyle w:val="000000100000" w:firstRow="0" w:lastRow="0" w:firstColumn="0" w:lastColumn="0" w:oddVBand="0" w:evenVBand="0" w:oddHBand="1" w:evenHBand="0" w:firstRowFirstColumn="0" w:firstRowLastColumn="0" w:lastRowFirstColumn="0" w:lastRowLastColumn="0"/>
              <w:rPr>
                <w:sz w:val="20"/>
              </w:rPr>
            </w:pPr>
          </w:p>
        </w:tc>
        <w:tc>
          <w:tcPr>
            <w:tcW w:w="15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877289D" w14:textId="77777777" w:rsidR="00926478" w:rsidRPr="001B1F09" w:rsidRDefault="00926478" w:rsidP="008E1656">
            <w:pPr>
              <w:cnfStyle w:val="000000100000" w:firstRow="0" w:lastRow="0" w:firstColumn="0" w:lastColumn="0" w:oddVBand="0" w:evenVBand="0" w:oddHBand="1" w:evenHBand="0" w:firstRowFirstColumn="0" w:firstRowLastColumn="0" w:lastRowFirstColumn="0" w:lastRowLastColumn="0"/>
              <w:rPr>
                <w:sz w:val="20"/>
              </w:rPr>
            </w:pPr>
          </w:p>
        </w:tc>
      </w:tr>
    </w:tbl>
    <w:p w14:paraId="36CF479D" w14:textId="77777777" w:rsidR="00926478" w:rsidRDefault="00926478" w:rsidP="00926478">
      <w:pPr>
        <w:rPr>
          <w:b/>
          <w:sz w:val="24"/>
          <w:szCs w:val="24"/>
        </w:rPr>
      </w:pPr>
    </w:p>
    <w:p w14:paraId="0DB89D3B" w14:textId="77777777" w:rsidR="00926478" w:rsidRPr="00630579" w:rsidRDefault="00926478" w:rsidP="00926478">
      <w:pPr>
        <w:pStyle w:val="ListParagraph"/>
        <w:numPr>
          <w:ilvl w:val="0"/>
          <w:numId w:val="1"/>
        </w:numPr>
        <w:rPr>
          <w:rFonts w:ascii="Arial" w:hAnsi="Arial" w:cs="Arial"/>
          <w:b/>
          <w:sz w:val="24"/>
          <w:szCs w:val="24"/>
        </w:rPr>
      </w:pPr>
      <w:r w:rsidRPr="004324DE">
        <w:rPr>
          <w:rFonts w:ascii="Arial" w:hAnsi="Arial" w:cs="Arial"/>
          <w:b/>
          <w:sz w:val="24"/>
          <w:szCs w:val="24"/>
        </w:rPr>
        <w:t>BMCS outputs</w:t>
      </w:r>
    </w:p>
    <w:p w14:paraId="7E748991" w14:textId="77777777" w:rsidR="00926478" w:rsidRDefault="00926478" w:rsidP="00926478">
      <w:pPr>
        <w:pStyle w:val="ListParagraph"/>
        <w:ind w:left="502"/>
        <w:rPr>
          <w:rFonts w:ascii="Arial" w:hAnsi="Arial" w:cs="Arial"/>
          <w:b/>
          <w:bCs/>
          <w:sz w:val="20"/>
          <w:szCs w:val="24"/>
        </w:rPr>
      </w:pPr>
    </w:p>
    <w:p w14:paraId="57CE752A" w14:textId="77777777" w:rsidR="00926478" w:rsidRPr="00737C5B" w:rsidRDefault="00926478" w:rsidP="00926478">
      <w:pPr>
        <w:pStyle w:val="ListParagraph"/>
        <w:ind w:left="502"/>
        <w:rPr>
          <w:rFonts w:ascii="Arial" w:hAnsi="Arial" w:cs="Arial"/>
          <w:b/>
          <w:bCs/>
          <w:sz w:val="20"/>
          <w:szCs w:val="24"/>
        </w:rPr>
      </w:pPr>
      <w:r w:rsidRPr="00737C5B">
        <w:rPr>
          <w:rFonts w:ascii="Arial" w:hAnsi="Arial" w:cs="Arial"/>
          <w:b/>
          <w:bCs/>
          <w:sz w:val="20"/>
          <w:szCs w:val="24"/>
        </w:rPr>
        <w:t>Work Description:</w:t>
      </w:r>
      <w:r>
        <w:rPr>
          <w:rFonts w:ascii="Arial" w:hAnsi="Arial" w:cs="Arial"/>
          <w:b/>
          <w:bCs/>
          <w:sz w:val="20"/>
          <w:szCs w:val="24"/>
        </w:rPr>
        <w:t xml:space="preserve"> </w:t>
      </w:r>
      <w:r w:rsidRPr="008542C1">
        <w:rPr>
          <w:rFonts w:ascii="Arial" w:hAnsi="Arial" w:cs="Arial"/>
          <w:sz w:val="20"/>
          <w:szCs w:val="24"/>
        </w:rPr>
        <w:t>Review and validate that any services nominated to be connected to the BMS have been connected</w:t>
      </w:r>
      <w:r>
        <w:rPr>
          <w:rFonts w:ascii="Arial" w:hAnsi="Arial" w:cs="Arial"/>
          <w:sz w:val="20"/>
          <w:szCs w:val="24"/>
        </w:rPr>
        <w:t>, such as water meter data, tank levels, pump failures etc.</w:t>
      </w:r>
    </w:p>
    <w:p w14:paraId="26719EE8" w14:textId="77777777" w:rsidR="00926478" w:rsidRPr="00737C5B" w:rsidRDefault="00926478" w:rsidP="00926478">
      <w:pPr>
        <w:pStyle w:val="ListParagraph"/>
        <w:ind w:left="502"/>
        <w:rPr>
          <w:rFonts w:ascii="Arial" w:hAnsi="Arial" w:cs="Arial"/>
          <w:sz w:val="20"/>
        </w:rPr>
      </w:pPr>
      <w:r w:rsidRPr="00737C5B">
        <w:rPr>
          <w:rFonts w:ascii="Arial" w:hAnsi="Arial" w:cs="Arial"/>
          <w:b/>
          <w:sz w:val="20"/>
          <w:szCs w:val="24"/>
        </w:rPr>
        <w:t>Suggested tools:</w:t>
      </w:r>
      <w:r>
        <w:rPr>
          <w:rFonts w:ascii="Arial" w:hAnsi="Arial" w:cs="Arial"/>
          <w:b/>
          <w:sz w:val="20"/>
          <w:szCs w:val="24"/>
        </w:rPr>
        <w:t xml:space="preserve"> </w:t>
      </w:r>
      <w:r w:rsidRPr="00F91193">
        <w:rPr>
          <w:rFonts w:ascii="Arial" w:hAnsi="Arial" w:cs="Arial"/>
          <w:bCs/>
          <w:sz w:val="20"/>
          <w:szCs w:val="24"/>
        </w:rPr>
        <w:t>Access to BM</w:t>
      </w:r>
      <w:r>
        <w:rPr>
          <w:rFonts w:ascii="Arial" w:hAnsi="Arial" w:cs="Arial"/>
          <w:bCs/>
          <w:sz w:val="20"/>
          <w:szCs w:val="24"/>
        </w:rPr>
        <w:t>C</w:t>
      </w:r>
      <w:r w:rsidRPr="00F91193">
        <w:rPr>
          <w:rFonts w:ascii="Arial" w:hAnsi="Arial" w:cs="Arial"/>
          <w:bCs/>
          <w:sz w:val="20"/>
          <w:szCs w:val="24"/>
        </w:rPr>
        <w:t>S system and our BM</w:t>
      </w:r>
      <w:r>
        <w:rPr>
          <w:rFonts w:ascii="Arial" w:hAnsi="Arial" w:cs="Arial"/>
          <w:bCs/>
          <w:sz w:val="20"/>
          <w:szCs w:val="24"/>
        </w:rPr>
        <w:t>C</w:t>
      </w:r>
      <w:r w:rsidRPr="00F91193">
        <w:rPr>
          <w:rFonts w:ascii="Arial" w:hAnsi="Arial" w:cs="Arial"/>
          <w:bCs/>
          <w:sz w:val="20"/>
          <w:szCs w:val="24"/>
        </w:rPr>
        <w:t>S outputs list</w:t>
      </w:r>
    </w:p>
    <w:p w14:paraId="6FE9EB2B" w14:textId="77777777" w:rsidR="00926478" w:rsidRDefault="00926478" w:rsidP="00926478">
      <w:pPr>
        <w:pStyle w:val="ListParagraph"/>
        <w:rPr>
          <w:rFonts w:ascii="Arial" w:hAnsi="Arial" w:cs="Arial"/>
          <w:b/>
          <w:bCs/>
          <w:sz w:val="20"/>
        </w:rPr>
      </w:pPr>
    </w:p>
    <w:tbl>
      <w:tblPr>
        <w:tblStyle w:val="GridTable6Colorful-Accent5"/>
        <w:tblW w:w="10206" w:type="dxa"/>
        <w:tblInd w:w="-57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5123"/>
        <w:gridCol w:w="5083"/>
      </w:tblGrid>
      <w:tr w:rsidR="00926478" w14:paraId="0510D37D" w14:textId="77777777" w:rsidTr="008E1656">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5123" w:type="dxa"/>
            <w:vAlign w:val="center"/>
          </w:tcPr>
          <w:p w14:paraId="707B48E4" w14:textId="77777777" w:rsidR="00926478" w:rsidRPr="001D2DEA" w:rsidRDefault="00926478" w:rsidP="00842954">
            <w:pPr>
              <w:pStyle w:val="ListParagraph"/>
              <w:spacing w:before="100" w:beforeAutospacing="1" w:after="0"/>
              <w:ind w:left="0"/>
              <w:jc w:val="left"/>
              <w:rPr>
                <w:rFonts w:ascii="Arial" w:hAnsi="Arial" w:cs="Arial"/>
                <w:b w:val="0"/>
                <w:bCs w:val="0"/>
                <w:color w:val="auto"/>
                <w:sz w:val="20"/>
              </w:rPr>
            </w:pPr>
            <w:r w:rsidRPr="001D2DEA">
              <w:rPr>
                <w:rFonts w:ascii="Arial" w:hAnsi="Arial" w:cs="Arial"/>
                <w:b w:val="0"/>
                <w:bCs w:val="0"/>
                <w:color w:val="auto"/>
                <w:sz w:val="20"/>
              </w:rPr>
              <w:t>Tank water float measurements</w:t>
            </w:r>
          </w:p>
        </w:tc>
        <w:tc>
          <w:tcPr>
            <w:tcW w:w="5083" w:type="dxa"/>
            <w:vAlign w:val="center"/>
          </w:tcPr>
          <w:p w14:paraId="44A83BF4" w14:textId="77777777" w:rsidR="00926478" w:rsidRDefault="00926478" w:rsidP="00842954">
            <w:pPr>
              <w:pStyle w:val="ListParagraph"/>
              <w:spacing w:before="100" w:beforeAutospacing="1" w:after="0"/>
              <w:ind w:left="0"/>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926478" w14:paraId="15F182DC" w14:textId="77777777" w:rsidTr="008E1656">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5123" w:type="dxa"/>
            <w:vAlign w:val="center"/>
          </w:tcPr>
          <w:p w14:paraId="718E1FB3" w14:textId="77777777" w:rsidR="00926478" w:rsidRPr="001D2DEA" w:rsidRDefault="00926478" w:rsidP="00842954">
            <w:pPr>
              <w:pStyle w:val="ListParagraph"/>
              <w:spacing w:before="100" w:beforeAutospacing="1" w:after="0"/>
              <w:ind w:left="0"/>
              <w:jc w:val="left"/>
              <w:rPr>
                <w:rFonts w:ascii="Arial" w:hAnsi="Arial" w:cs="Arial"/>
                <w:b w:val="0"/>
                <w:bCs w:val="0"/>
                <w:color w:val="auto"/>
                <w:sz w:val="20"/>
              </w:rPr>
            </w:pPr>
            <w:r w:rsidRPr="001D2DEA">
              <w:rPr>
                <w:rFonts w:ascii="Arial" w:hAnsi="Arial" w:cs="Arial"/>
                <w:b w:val="0"/>
                <w:bCs w:val="0"/>
                <w:color w:val="auto"/>
                <w:sz w:val="20"/>
              </w:rPr>
              <w:t>Pump fails</w:t>
            </w:r>
          </w:p>
        </w:tc>
        <w:tc>
          <w:tcPr>
            <w:tcW w:w="5083" w:type="dxa"/>
            <w:vAlign w:val="center"/>
          </w:tcPr>
          <w:p w14:paraId="74630631" w14:textId="77777777" w:rsidR="00926478" w:rsidRDefault="00926478" w:rsidP="00842954">
            <w:pPr>
              <w:pStyle w:val="ListParagraph"/>
              <w:spacing w:before="100" w:beforeAutospacing="1" w:after="0"/>
              <w:ind w:left="0"/>
              <w:jc w:val="left"/>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00926478" w14:paraId="5729E2FE" w14:textId="77777777" w:rsidTr="008E1656">
        <w:trPr>
          <w:trHeight w:val="386"/>
        </w:trPr>
        <w:tc>
          <w:tcPr>
            <w:cnfStyle w:val="001000000000" w:firstRow="0" w:lastRow="0" w:firstColumn="1" w:lastColumn="0" w:oddVBand="0" w:evenVBand="0" w:oddHBand="0" w:evenHBand="0" w:firstRowFirstColumn="0" w:firstRowLastColumn="0" w:lastRowFirstColumn="0" w:lastRowLastColumn="0"/>
            <w:tcW w:w="5123" w:type="dxa"/>
            <w:vAlign w:val="center"/>
          </w:tcPr>
          <w:p w14:paraId="6D35EB8A" w14:textId="77777777" w:rsidR="00926478" w:rsidRPr="001D2DEA" w:rsidRDefault="00926478" w:rsidP="00842954">
            <w:pPr>
              <w:pStyle w:val="ListParagraph"/>
              <w:spacing w:before="100" w:beforeAutospacing="1" w:after="0"/>
              <w:ind w:left="0"/>
              <w:jc w:val="left"/>
              <w:rPr>
                <w:rFonts w:ascii="Arial" w:hAnsi="Arial" w:cs="Arial"/>
                <w:b w:val="0"/>
                <w:bCs w:val="0"/>
                <w:color w:val="auto"/>
                <w:sz w:val="20"/>
              </w:rPr>
            </w:pPr>
            <w:r w:rsidRPr="001D2DEA">
              <w:rPr>
                <w:rFonts w:ascii="Arial" w:hAnsi="Arial" w:cs="Arial"/>
                <w:b w:val="0"/>
                <w:bCs w:val="0"/>
                <w:color w:val="auto"/>
                <w:sz w:val="20"/>
              </w:rPr>
              <w:t>Water main fail</w:t>
            </w:r>
          </w:p>
        </w:tc>
        <w:tc>
          <w:tcPr>
            <w:tcW w:w="5083" w:type="dxa"/>
            <w:vAlign w:val="center"/>
          </w:tcPr>
          <w:p w14:paraId="489A011F" w14:textId="77777777" w:rsidR="00926478" w:rsidRDefault="00926478" w:rsidP="00842954">
            <w:pPr>
              <w:pStyle w:val="ListParagraph"/>
              <w:spacing w:before="100" w:beforeAutospacing="1" w:after="0"/>
              <w:ind w:left="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bl>
    <w:p w14:paraId="7CF61737" w14:textId="77777777" w:rsidR="00926478" w:rsidRPr="00A744EC" w:rsidRDefault="00926478" w:rsidP="00926478">
      <w:pPr>
        <w:pStyle w:val="ListParagraph"/>
        <w:spacing w:after="0"/>
        <w:ind w:left="1440"/>
        <w:jc w:val="left"/>
        <w:rPr>
          <w:rFonts w:ascii="Arial" w:hAnsi="Arial" w:cs="Arial"/>
          <w:sz w:val="20"/>
        </w:rPr>
      </w:pPr>
    </w:p>
    <w:p w14:paraId="0EE0CF95" w14:textId="77777777" w:rsidR="00926478" w:rsidRDefault="00926478" w:rsidP="00926478">
      <w:pPr>
        <w:rPr>
          <w:b/>
          <w:sz w:val="24"/>
          <w:szCs w:val="24"/>
        </w:rPr>
      </w:pPr>
    </w:p>
    <w:p w14:paraId="618839B4" w14:textId="77777777" w:rsidR="00926478" w:rsidRPr="00D1497E" w:rsidRDefault="00926478" w:rsidP="00926478">
      <w:pPr>
        <w:pStyle w:val="ListParagraph"/>
        <w:numPr>
          <w:ilvl w:val="0"/>
          <w:numId w:val="1"/>
        </w:numPr>
        <w:rPr>
          <w:rFonts w:ascii="Arial" w:hAnsi="Arial" w:cs="Arial"/>
          <w:b/>
          <w:sz w:val="24"/>
          <w:szCs w:val="24"/>
        </w:rPr>
      </w:pPr>
      <w:r w:rsidRPr="00D1497E">
        <w:rPr>
          <w:rFonts w:ascii="Arial" w:hAnsi="Arial" w:cs="Arial"/>
          <w:b/>
          <w:sz w:val="24"/>
          <w:szCs w:val="24"/>
        </w:rPr>
        <w:t>Validation of design</w:t>
      </w:r>
    </w:p>
    <w:p w14:paraId="421A9F88" w14:textId="77777777" w:rsidR="00926478" w:rsidRPr="00C21F8B" w:rsidRDefault="00926478" w:rsidP="00F57709">
      <w:pPr>
        <w:pStyle w:val="ListParagraph"/>
        <w:ind w:left="502" w:right="-330"/>
        <w:rPr>
          <w:rFonts w:ascii="Arial" w:hAnsi="Arial" w:cs="Arial"/>
          <w:b/>
          <w:bCs/>
          <w:sz w:val="20"/>
          <w:szCs w:val="24"/>
        </w:rPr>
      </w:pPr>
      <w:r w:rsidRPr="00C21F8B">
        <w:rPr>
          <w:rFonts w:ascii="Arial" w:hAnsi="Arial" w:cs="Arial"/>
          <w:b/>
          <w:bCs/>
          <w:sz w:val="20"/>
          <w:szCs w:val="24"/>
        </w:rPr>
        <w:t>Work Description:</w:t>
      </w:r>
      <w:r>
        <w:rPr>
          <w:rFonts w:ascii="Arial" w:hAnsi="Arial" w:cs="Arial"/>
          <w:b/>
          <w:bCs/>
          <w:sz w:val="20"/>
          <w:szCs w:val="24"/>
        </w:rPr>
        <w:t xml:space="preserve"> </w:t>
      </w:r>
      <w:r w:rsidRPr="00EA79FB">
        <w:rPr>
          <w:rFonts w:ascii="Arial" w:hAnsi="Arial" w:cs="Arial"/>
          <w:sz w:val="20"/>
          <w:szCs w:val="24"/>
        </w:rPr>
        <w:t>Review various hydraulic systems and validate them against the original design</w:t>
      </w:r>
    </w:p>
    <w:p w14:paraId="126708E3" w14:textId="77777777" w:rsidR="00926478" w:rsidRPr="00C21F8B" w:rsidRDefault="00926478" w:rsidP="00926478">
      <w:pPr>
        <w:pStyle w:val="ListParagraph"/>
        <w:ind w:left="502"/>
        <w:rPr>
          <w:rFonts w:ascii="Arial" w:hAnsi="Arial" w:cs="Arial"/>
          <w:b/>
          <w:bCs/>
          <w:sz w:val="20"/>
          <w:szCs w:val="24"/>
        </w:rPr>
      </w:pPr>
      <w:r w:rsidRPr="00C21F8B">
        <w:rPr>
          <w:rFonts w:ascii="Arial" w:hAnsi="Arial" w:cs="Arial"/>
          <w:b/>
          <w:bCs/>
          <w:sz w:val="20"/>
          <w:szCs w:val="24"/>
        </w:rPr>
        <w:t>Suggested Tools:</w:t>
      </w:r>
      <w:r>
        <w:rPr>
          <w:rFonts w:ascii="Arial" w:hAnsi="Arial" w:cs="Arial"/>
          <w:b/>
          <w:bCs/>
          <w:sz w:val="20"/>
          <w:szCs w:val="24"/>
        </w:rPr>
        <w:t xml:space="preserve"> </w:t>
      </w:r>
      <w:r w:rsidRPr="001542A9">
        <w:rPr>
          <w:rFonts w:ascii="Arial" w:hAnsi="Arial" w:cs="Arial"/>
          <w:sz w:val="20"/>
          <w:szCs w:val="24"/>
        </w:rPr>
        <w:t>No tools required, just your eye’s.</w:t>
      </w:r>
    </w:p>
    <w:tbl>
      <w:tblPr>
        <w:tblStyle w:val="GridTable4-Accent5"/>
        <w:tblW w:w="10065" w:type="dxa"/>
        <w:tblInd w:w="-575" w:type="dxa"/>
        <w:tblLook w:val="04A0" w:firstRow="1" w:lastRow="0" w:firstColumn="1" w:lastColumn="0" w:noHBand="0" w:noVBand="1"/>
      </w:tblPr>
      <w:tblGrid>
        <w:gridCol w:w="6641"/>
        <w:gridCol w:w="1723"/>
        <w:gridCol w:w="1701"/>
      </w:tblGrid>
      <w:tr w:rsidR="00926478" w14:paraId="7F12E79F" w14:textId="77777777" w:rsidTr="008E1656">
        <w:trPr>
          <w:gridBefore w:val="1"/>
          <w:cnfStyle w:val="100000000000" w:firstRow="1" w:lastRow="0" w:firstColumn="0" w:lastColumn="0" w:oddVBand="0" w:evenVBand="0" w:oddHBand="0" w:evenHBand="0" w:firstRowFirstColumn="0" w:firstRowLastColumn="0" w:lastRowFirstColumn="0" w:lastRowLastColumn="0"/>
          <w:wBefore w:w="6641" w:type="dxa"/>
          <w:trHeight w:val="396"/>
        </w:trPr>
        <w:tc>
          <w:tcPr>
            <w:cnfStyle w:val="001000000000" w:firstRow="0" w:lastRow="0" w:firstColumn="1" w:lastColumn="0" w:oddVBand="0" w:evenVBand="0" w:oddHBand="0" w:evenHBand="0" w:firstRowFirstColumn="0" w:firstRowLastColumn="0" w:lastRowFirstColumn="0" w:lastRowLastColumn="0"/>
            <w:tcW w:w="172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CDDC" w:themeFill="accent5" w:themeFillTint="99"/>
            <w:vAlign w:val="center"/>
          </w:tcPr>
          <w:p w14:paraId="15CCB632" w14:textId="77777777" w:rsidR="00926478" w:rsidRPr="00F3070F" w:rsidRDefault="00926478" w:rsidP="008E1656">
            <w:pPr>
              <w:jc w:val="center"/>
              <w:rPr>
                <w:noProof/>
                <w:color w:val="auto"/>
                <w:sz w:val="20"/>
              </w:rPr>
            </w:pPr>
            <w:r w:rsidRPr="00F3070F">
              <w:rPr>
                <w:noProof/>
                <w:color w:val="auto"/>
                <w:sz w:val="20"/>
              </w:rPr>
              <w:t>Yes</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CDDC" w:themeFill="accent5" w:themeFillTint="99"/>
            <w:vAlign w:val="center"/>
          </w:tcPr>
          <w:p w14:paraId="69766BD0" w14:textId="77777777" w:rsidR="00926478" w:rsidRPr="00F3070F" w:rsidRDefault="00926478" w:rsidP="008E1656">
            <w:pPr>
              <w:jc w:val="center"/>
              <w:cnfStyle w:val="100000000000" w:firstRow="1" w:lastRow="0" w:firstColumn="0" w:lastColumn="0" w:oddVBand="0" w:evenVBand="0" w:oddHBand="0" w:evenHBand="0" w:firstRowFirstColumn="0" w:firstRowLastColumn="0" w:lastRowFirstColumn="0" w:lastRowLastColumn="0"/>
              <w:rPr>
                <w:noProof/>
                <w:color w:val="auto"/>
                <w:sz w:val="20"/>
              </w:rPr>
            </w:pPr>
            <w:r w:rsidRPr="00F3070F">
              <w:rPr>
                <w:noProof/>
                <w:color w:val="auto"/>
                <w:sz w:val="20"/>
              </w:rPr>
              <w:t>No</w:t>
            </w:r>
          </w:p>
        </w:tc>
      </w:tr>
      <w:tr w:rsidR="00926478" w14:paraId="7FF6B61D" w14:textId="77777777" w:rsidTr="008E1656">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0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CDDC" w:themeFill="accent5" w:themeFillTint="99"/>
            <w:vAlign w:val="center"/>
          </w:tcPr>
          <w:p w14:paraId="134CAF88" w14:textId="77777777" w:rsidR="00926478" w:rsidRPr="000463B6" w:rsidRDefault="00926478" w:rsidP="008E1656">
            <w:pPr>
              <w:rPr>
                <w:sz w:val="20"/>
              </w:rPr>
            </w:pPr>
            <w:r w:rsidRPr="006D1970">
              <w:rPr>
                <w:sz w:val="20"/>
              </w:rPr>
              <w:t>FLOW TEST PUMPS AND DEMONSTRATE PRESSURE AND FLOW IS</w:t>
            </w:r>
            <w:r>
              <w:rPr>
                <w:sz w:val="20"/>
              </w:rPr>
              <w:t xml:space="preserve"> </w:t>
            </w:r>
            <w:r w:rsidRPr="006D1970">
              <w:rPr>
                <w:sz w:val="20"/>
              </w:rPr>
              <w:t>EQUAL TO THE DESIGN</w:t>
            </w:r>
            <w:r>
              <w:rPr>
                <w:sz w:val="20"/>
              </w:rPr>
              <w:t>:</w:t>
            </w:r>
          </w:p>
        </w:tc>
      </w:tr>
      <w:tr w:rsidR="00926478" w14:paraId="5EDF2477" w14:textId="77777777" w:rsidTr="008E1656">
        <w:trPr>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6B58234" w14:textId="77777777" w:rsidR="00926478" w:rsidRPr="00161183" w:rsidRDefault="00926478" w:rsidP="008E1656">
            <w:pPr>
              <w:rPr>
                <w:b w:val="0"/>
                <w:bCs w:val="0"/>
                <w:sz w:val="20"/>
              </w:rPr>
            </w:pPr>
            <w:r w:rsidRPr="00161183">
              <w:rPr>
                <w:b w:val="0"/>
                <w:bCs w:val="0"/>
                <w:sz w:val="20"/>
              </w:rPr>
              <w:t>Pumps fail and change over test</w:t>
            </w:r>
          </w:p>
        </w:tc>
        <w:tc>
          <w:tcPr>
            <w:tcW w:w="17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C50CE8B" w14:textId="77777777" w:rsidR="00926478" w:rsidRPr="000463B6" w:rsidRDefault="00926478" w:rsidP="008E1656">
            <w:pPr>
              <w:cnfStyle w:val="000000000000" w:firstRow="0" w:lastRow="0" w:firstColumn="0" w:lastColumn="0" w:oddVBand="0" w:evenVBand="0" w:oddHBand="0" w:evenHBand="0" w:firstRowFirstColumn="0" w:firstRowLastColumn="0" w:lastRowFirstColumn="0" w:lastRowLastColumn="0"/>
              <w:rPr>
                <w:sz w:val="20"/>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3109989" w14:textId="77777777" w:rsidR="00926478" w:rsidRPr="000463B6" w:rsidRDefault="00926478" w:rsidP="008E1656">
            <w:pPr>
              <w:cnfStyle w:val="000000000000" w:firstRow="0" w:lastRow="0" w:firstColumn="0" w:lastColumn="0" w:oddVBand="0" w:evenVBand="0" w:oddHBand="0" w:evenHBand="0" w:firstRowFirstColumn="0" w:firstRowLastColumn="0" w:lastRowFirstColumn="0" w:lastRowLastColumn="0"/>
              <w:rPr>
                <w:sz w:val="20"/>
              </w:rPr>
            </w:pPr>
          </w:p>
        </w:tc>
      </w:tr>
      <w:tr w:rsidR="00926478" w14:paraId="61B885BA" w14:textId="77777777" w:rsidTr="008E1656">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4019D8A" w14:textId="77777777" w:rsidR="00926478" w:rsidRPr="00161183" w:rsidRDefault="00926478" w:rsidP="008E1656">
            <w:pPr>
              <w:rPr>
                <w:b w:val="0"/>
                <w:bCs w:val="0"/>
                <w:sz w:val="20"/>
              </w:rPr>
            </w:pPr>
            <w:r w:rsidRPr="00161183">
              <w:rPr>
                <w:b w:val="0"/>
                <w:bCs w:val="0"/>
                <w:sz w:val="20"/>
              </w:rPr>
              <w:t>Control panel fail and change over test</w:t>
            </w:r>
          </w:p>
        </w:tc>
        <w:tc>
          <w:tcPr>
            <w:tcW w:w="17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D057EEB" w14:textId="77777777" w:rsidR="00926478" w:rsidRPr="000463B6" w:rsidRDefault="00926478" w:rsidP="008E1656">
            <w:pPr>
              <w:cnfStyle w:val="000000100000" w:firstRow="0" w:lastRow="0" w:firstColumn="0" w:lastColumn="0" w:oddVBand="0" w:evenVBand="0" w:oddHBand="1" w:evenHBand="0" w:firstRowFirstColumn="0" w:firstRowLastColumn="0" w:lastRowFirstColumn="0" w:lastRowLastColumn="0"/>
              <w:rPr>
                <w:sz w:val="20"/>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6E2B14C" w14:textId="77777777" w:rsidR="00926478" w:rsidRPr="000463B6" w:rsidRDefault="00926478" w:rsidP="008E1656">
            <w:pPr>
              <w:cnfStyle w:val="000000100000" w:firstRow="0" w:lastRow="0" w:firstColumn="0" w:lastColumn="0" w:oddVBand="0" w:evenVBand="0" w:oddHBand="1" w:evenHBand="0" w:firstRowFirstColumn="0" w:firstRowLastColumn="0" w:lastRowFirstColumn="0" w:lastRowLastColumn="0"/>
              <w:rPr>
                <w:sz w:val="20"/>
              </w:rPr>
            </w:pPr>
          </w:p>
        </w:tc>
      </w:tr>
      <w:tr w:rsidR="00926478" w14:paraId="56025B14" w14:textId="77777777" w:rsidTr="008E1656">
        <w:trPr>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EEF1798" w14:textId="77777777" w:rsidR="00926478" w:rsidRPr="00161183" w:rsidRDefault="00926478" w:rsidP="008E1656">
            <w:pPr>
              <w:rPr>
                <w:b w:val="0"/>
                <w:bCs w:val="0"/>
                <w:sz w:val="20"/>
              </w:rPr>
            </w:pPr>
            <w:r w:rsidRPr="00161183">
              <w:rPr>
                <w:b w:val="0"/>
                <w:bCs w:val="0"/>
                <w:sz w:val="20"/>
              </w:rPr>
              <w:t>If exceed demonstrate that all material/components are within safe working pressures and flow rates do not exceed the safe velocity</w:t>
            </w:r>
          </w:p>
        </w:tc>
        <w:tc>
          <w:tcPr>
            <w:tcW w:w="17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569190E" w14:textId="77777777" w:rsidR="00926478" w:rsidRPr="000463B6" w:rsidRDefault="00926478" w:rsidP="008E1656">
            <w:pPr>
              <w:cnfStyle w:val="000000000000" w:firstRow="0" w:lastRow="0" w:firstColumn="0" w:lastColumn="0" w:oddVBand="0" w:evenVBand="0" w:oddHBand="0" w:evenHBand="0" w:firstRowFirstColumn="0" w:firstRowLastColumn="0" w:lastRowFirstColumn="0" w:lastRowLastColumn="0"/>
              <w:rPr>
                <w:sz w:val="20"/>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BF30B39" w14:textId="77777777" w:rsidR="00926478" w:rsidRPr="000463B6" w:rsidRDefault="00926478" w:rsidP="008E1656">
            <w:pPr>
              <w:cnfStyle w:val="000000000000" w:firstRow="0" w:lastRow="0" w:firstColumn="0" w:lastColumn="0" w:oddVBand="0" w:evenVBand="0" w:oddHBand="0" w:evenHBand="0" w:firstRowFirstColumn="0" w:firstRowLastColumn="0" w:lastRowFirstColumn="0" w:lastRowLastColumn="0"/>
              <w:rPr>
                <w:sz w:val="20"/>
              </w:rPr>
            </w:pPr>
          </w:p>
        </w:tc>
      </w:tr>
      <w:tr w:rsidR="00926478" w14:paraId="38D5D760" w14:textId="77777777" w:rsidTr="008E1656">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36CF225" w14:textId="77777777" w:rsidR="00926478" w:rsidRPr="00161183" w:rsidRDefault="00926478" w:rsidP="008E1656">
            <w:pPr>
              <w:rPr>
                <w:b w:val="0"/>
                <w:bCs w:val="0"/>
                <w:sz w:val="20"/>
              </w:rPr>
            </w:pPr>
            <w:r w:rsidRPr="00161183">
              <w:rPr>
                <w:b w:val="0"/>
                <w:bCs w:val="0"/>
                <w:sz w:val="20"/>
              </w:rPr>
              <w:t>For tall buildings identify the pump park pressure and demonstrate that all the material/components are within safe working pressures</w:t>
            </w:r>
          </w:p>
        </w:tc>
        <w:tc>
          <w:tcPr>
            <w:tcW w:w="17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5925426" w14:textId="77777777" w:rsidR="00926478" w:rsidRPr="000463B6" w:rsidRDefault="00926478" w:rsidP="008E1656">
            <w:pPr>
              <w:cnfStyle w:val="000000100000" w:firstRow="0" w:lastRow="0" w:firstColumn="0" w:lastColumn="0" w:oddVBand="0" w:evenVBand="0" w:oddHBand="1" w:evenHBand="0" w:firstRowFirstColumn="0" w:firstRowLastColumn="0" w:lastRowFirstColumn="0" w:lastRowLastColumn="0"/>
              <w:rPr>
                <w:sz w:val="20"/>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9B3266D" w14:textId="77777777" w:rsidR="00926478" w:rsidRPr="000463B6" w:rsidRDefault="00926478" w:rsidP="008E1656">
            <w:pPr>
              <w:cnfStyle w:val="000000100000" w:firstRow="0" w:lastRow="0" w:firstColumn="0" w:lastColumn="0" w:oddVBand="0" w:evenVBand="0" w:oddHBand="1" w:evenHBand="0" w:firstRowFirstColumn="0" w:firstRowLastColumn="0" w:lastRowFirstColumn="0" w:lastRowLastColumn="0"/>
              <w:rPr>
                <w:sz w:val="20"/>
              </w:rPr>
            </w:pPr>
          </w:p>
        </w:tc>
      </w:tr>
      <w:tr w:rsidR="00926478" w14:paraId="5ED7C78E" w14:textId="77777777" w:rsidTr="008E1656">
        <w:trPr>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EB4450E" w14:textId="77777777" w:rsidR="00926478" w:rsidRPr="00161183" w:rsidRDefault="00926478" w:rsidP="008E1656">
            <w:pPr>
              <w:rPr>
                <w:b w:val="0"/>
                <w:bCs w:val="0"/>
                <w:sz w:val="20"/>
              </w:rPr>
            </w:pPr>
            <w:r w:rsidRPr="00161183">
              <w:rPr>
                <w:b w:val="0"/>
                <w:bCs w:val="0"/>
                <w:sz w:val="20"/>
              </w:rPr>
              <w:t>Demonstrate flow of the filters and filtration ability and validate against design</w:t>
            </w:r>
          </w:p>
        </w:tc>
        <w:tc>
          <w:tcPr>
            <w:tcW w:w="17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4CA195A" w14:textId="77777777" w:rsidR="00926478" w:rsidRPr="000463B6" w:rsidRDefault="00926478" w:rsidP="008E1656">
            <w:pPr>
              <w:cnfStyle w:val="000000000000" w:firstRow="0" w:lastRow="0" w:firstColumn="0" w:lastColumn="0" w:oddVBand="0" w:evenVBand="0" w:oddHBand="0" w:evenHBand="0" w:firstRowFirstColumn="0" w:firstRowLastColumn="0" w:lastRowFirstColumn="0" w:lastRowLastColumn="0"/>
              <w:rPr>
                <w:sz w:val="20"/>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83B87DC" w14:textId="77777777" w:rsidR="00926478" w:rsidRPr="000463B6" w:rsidRDefault="00926478" w:rsidP="008E1656">
            <w:pPr>
              <w:cnfStyle w:val="000000000000" w:firstRow="0" w:lastRow="0" w:firstColumn="0" w:lastColumn="0" w:oddVBand="0" w:evenVBand="0" w:oddHBand="0" w:evenHBand="0" w:firstRowFirstColumn="0" w:firstRowLastColumn="0" w:lastRowFirstColumn="0" w:lastRowLastColumn="0"/>
              <w:rPr>
                <w:sz w:val="20"/>
              </w:rPr>
            </w:pPr>
          </w:p>
        </w:tc>
      </w:tr>
      <w:tr w:rsidR="00926478" w14:paraId="47F2C9EC" w14:textId="77777777" w:rsidTr="008E1656">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0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CDDC" w:themeFill="accent5" w:themeFillTint="99"/>
            <w:vAlign w:val="center"/>
          </w:tcPr>
          <w:p w14:paraId="170F7B1D" w14:textId="77777777" w:rsidR="00926478" w:rsidRPr="000463B6" w:rsidRDefault="00926478" w:rsidP="008E1656">
            <w:pPr>
              <w:rPr>
                <w:sz w:val="20"/>
              </w:rPr>
            </w:pPr>
            <w:r w:rsidRPr="00A744EC">
              <w:rPr>
                <w:sz w:val="20"/>
              </w:rPr>
              <w:t>WATER TANKS</w:t>
            </w:r>
            <w:r>
              <w:rPr>
                <w:sz w:val="20"/>
              </w:rPr>
              <w:t>:</w:t>
            </w:r>
          </w:p>
        </w:tc>
      </w:tr>
      <w:tr w:rsidR="00926478" w14:paraId="57A49B93" w14:textId="77777777" w:rsidTr="008E1656">
        <w:trPr>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8393A07" w14:textId="77777777" w:rsidR="00926478" w:rsidRPr="00161183" w:rsidRDefault="00926478" w:rsidP="008E1656">
            <w:pPr>
              <w:rPr>
                <w:b w:val="0"/>
                <w:bCs w:val="0"/>
                <w:sz w:val="20"/>
              </w:rPr>
            </w:pPr>
            <w:r w:rsidRPr="00161183">
              <w:rPr>
                <w:b w:val="0"/>
                <w:bCs w:val="0"/>
                <w:sz w:val="20"/>
              </w:rPr>
              <w:t>Validate water level sensors working</w:t>
            </w:r>
          </w:p>
        </w:tc>
        <w:tc>
          <w:tcPr>
            <w:tcW w:w="17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673E978" w14:textId="77777777" w:rsidR="00926478" w:rsidRPr="000463B6" w:rsidRDefault="00926478" w:rsidP="008E1656">
            <w:pPr>
              <w:cnfStyle w:val="000000000000" w:firstRow="0" w:lastRow="0" w:firstColumn="0" w:lastColumn="0" w:oddVBand="0" w:evenVBand="0" w:oddHBand="0" w:evenHBand="0" w:firstRowFirstColumn="0" w:firstRowLastColumn="0" w:lastRowFirstColumn="0" w:lastRowLastColumn="0"/>
              <w:rPr>
                <w:sz w:val="20"/>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D09303" w14:textId="77777777" w:rsidR="00926478" w:rsidRPr="000463B6" w:rsidRDefault="00926478" w:rsidP="008E1656">
            <w:pPr>
              <w:cnfStyle w:val="000000000000" w:firstRow="0" w:lastRow="0" w:firstColumn="0" w:lastColumn="0" w:oddVBand="0" w:evenVBand="0" w:oddHBand="0" w:evenHBand="0" w:firstRowFirstColumn="0" w:firstRowLastColumn="0" w:lastRowFirstColumn="0" w:lastRowLastColumn="0"/>
              <w:rPr>
                <w:sz w:val="20"/>
              </w:rPr>
            </w:pPr>
          </w:p>
        </w:tc>
      </w:tr>
      <w:tr w:rsidR="00926478" w14:paraId="7CD7A149" w14:textId="77777777" w:rsidTr="008E1656">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4EA5FE6" w14:textId="77777777" w:rsidR="00926478" w:rsidRPr="00161183" w:rsidRDefault="00926478" w:rsidP="008E1656">
            <w:pPr>
              <w:rPr>
                <w:b w:val="0"/>
                <w:bCs w:val="0"/>
                <w:sz w:val="20"/>
              </w:rPr>
            </w:pPr>
            <w:r w:rsidRPr="00161183">
              <w:rPr>
                <w:b w:val="0"/>
                <w:bCs w:val="0"/>
                <w:sz w:val="20"/>
              </w:rPr>
              <w:t>Fill valve functions and flow rate compared against design</w:t>
            </w:r>
          </w:p>
        </w:tc>
        <w:tc>
          <w:tcPr>
            <w:tcW w:w="17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E6DC807" w14:textId="77777777" w:rsidR="00926478" w:rsidRPr="000463B6" w:rsidRDefault="00926478" w:rsidP="008E1656">
            <w:pPr>
              <w:cnfStyle w:val="000000100000" w:firstRow="0" w:lastRow="0" w:firstColumn="0" w:lastColumn="0" w:oddVBand="0" w:evenVBand="0" w:oddHBand="1" w:evenHBand="0" w:firstRowFirstColumn="0" w:firstRowLastColumn="0" w:lastRowFirstColumn="0" w:lastRowLastColumn="0"/>
              <w:rPr>
                <w:sz w:val="20"/>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49FADB5" w14:textId="77777777" w:rsidR="00926478" w:rsidRPr="000463B6" w:rsidRDefault="00926478" w:rsidP="008E1656">
            <w:pPr>
              <w:cnfStyle w:val="000000100000" w:firstRow="0" w:lastRow="0" w:firstColumn="0" w:lastColumn="0" w:oddVBand="0" w:evenVBand="0" w:oddHBand="1" w:evenHBand="0" w:firstRowFirstColumn="0" w:firstRowLastColumn="0" w:lastRowFirstColumn="0" w:lastRowLastColumn="0"/>
              <w:rPr>
                <w:sz w:val="20"/>
              </w:rPr>
            </w:pPr>
          </w:p>
        </w:tc>
      </w:tr>
      <w:tr w:rsidR="00926478" w14:paraId="68F083A8" w14:textId="77777777" w:rsidTr="008E1656">
        <w:trPr>
          <w:trHeight w:val="396"/>
        </w:trPr>
        <w:tc>
          <w:tcPr>
            <w:cnfStyle w:val="001000000000" w:firstRow="0" w:lastRow="0" w:firstColumn="1" w:lastColumn="0" w:oddVBand="0" w:evenVBand="0" w:oddHBand="0" w:evenHBand="0" w:firstRowFirstColumn="0" w:firstRowLastColumn="0" w:lastRowFirstColumn="0" w:lastRowLastColumn="0"/>
            <w:tcW w:w="100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CDDC" w:themeFill="accent5" w:themeFillTint="99"/>
            <w:vAlign w:val="center"/>
          </w:tcPr>
          <w:p w14:paraId="028FFD2E" w14:textId="77777777" w:rsidR="00926478" w:rsidRPr="000463B6" w:rsidRDefault="00926478" w:rsidP="008E1656">
            <w:pPr>
              <w:rPr>
                <w:sz w:val="20"/>
              </w:rPr>
            </w:pPr>
            <w:r w:rsidRPr="0019197A">
              <w:rPr>
                <w:sz w:val="20"/>
              </w:rPr>
              <w:t>SYSTEM PSD FLOW RATE TEST:</w:t>
            </w:r>
          </w:p>
        </w:tc>
      </w:tr>
      <w:tr w:rsidR="00926478" w14:paraId="67D7B65D" w14:textId="77777777" w:rsidTr="008E1656">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DF7BBD7" w14:textId="77777777" w:rsidR="00926478" w:rsidRPr="00161183" w:rsidRDefault="00926478" w:rsidP="008E1656">
            <w:pPr>
              <w:rPr>
                <w:sz w:val="20"/>
              </w:rPr>
            </w:pPr>
            <w:r w:rsidRPr="00161183">
              <w:rPr>
                <w:b w:val="0"/>
                <w:bCs w:val="0"/>
                <w:sz w:val="20"/>
              </w:rPr>
              <w:t xml:space="preserve">Validate maximum and minimum pressures against the design and the most advanced and disadvantaged sections of the system </w:t>
            </w:r>
          </w:p>
        </w:tc>
        <w:tc>
          <w:tcPr>
            <w:tcW w:w="17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3EE28F5" w14:textId="77777777" w:rsidR="00926478" w:rsidRPr="000463B6" w:rsidRDefault="00926478" w:rsidP="008E1656">
            <w:pPr>
              <w:cnfStyle w:val="000000100000" w:firstRow="0" w:lastRow="0" w:firstColumn="0" w:lastColumn="0" w:oddVBand="0" w:evenVBand="0" w:oddHBand="1" w:evenHBand="0" w:firstRowFirstColumn="0" w:firstRowLastColumn="0" w:lastRowFirstColumn="0" w:lastRowLastColumn="0"/>
              <w:rPr>
                <w:sz w:val="20"/>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A61099" w14:textId="77777777" w:rsidR="00926478" w:rsidRPr="000463B6" w:rsidRDefault="00926478" w:rsidP="008E1656">
            <w:pPr>
              <w:cnfStyle w:val="000000100000" w:firstRow="0" w:lastRow="0" w:firstColumn="0" w:lastColumn="0" w:oddVBand="0" w:evenVBand="0" w:oddHBand="1" w:evenHBand="0" w:firstRowFirstColumn="0" w:firstRowLastColumn="0" w:lastRowFirstColumn="0" w:lastRowLastColumn="0"/>
              <w:rPr>
                <w:sz w:val="20"/>
              </w:rPr>
            </w:pPr>
          </w:p>
        </w:tc>
      </w:tr>
      <w:tr w:rsidR="00926478" w14:paraId="06120185" w14:textId="77777777" w:rsidTr="008E1656">
        <w:trPr>
          <w:trHeight w:val="396"/>
        </w:trPr>
        <w:tc>
          <w:tcPr>
            <w:cnfStyle w:val="001000000000" w:firstRow="0" w:lastRow="0" w:firstColumn="1" w:lastColumn="0" w:oddVBand="0" w:evenVBand="0" w:oddHBand="0" w:evenHBand="0" w:firstRowFirstColumn="0" w:firstRowLastColumn="0" w:lastRowFirstColumn="0" w:lastRowLastColumn="0"/>
            <w:tcW w:w="100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2CDDC" w:themeFill="accent5" w:themeFillTint="99"/>
            <w:vAlign w:val="center"/>
          </w:tcPr>
          <w:p w14:paraId="597C067E" w14:textId="77777777" w:rsidR="00926478" w:rsidRPr="000463B6" w:rsidRDefault="00926478" w:rsidP="008E1656">
            <w:pPr>
              <w:rPr>
                <w:sz w:val="20"/>
              </w:rPr>
            </w:pPr>
            <w:r w:rsidRPr="0019197A">
              <w:rPr>
                <w:sz w:val="20"/>
              </w:rPr>
              <w:t>SYSTEM STATIC PRESSURE</w:t>
            </w:r>
            <w:r>
              <w:rPr>
                <w:sz w:val="20"/>
              </w:rPr>
              <w:t>:</w:t>
            </w:r>
          </w:p>
        </w:tc>
      </w:tr>
      <w:tr w:rsidR="00926478" w14:paraId="467E9195" w14:textId="77777777" w:rsidTr="008E1656">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BD0F473" w14:textId="77777777" w:rsidR="00926478" w:rsidRPr="00161183" w:rsidRDefault="00926478" w:rsidP="008E1656">
            <w:pPr>
              <w:rPr>
                <w:sz w:val="20"/>
              </w:rPr>
            </w:pPr>
            <w:r w:rsidRPr="00161183">
              <w:rPr>
                <w:b w:val="0"/>
                <w:bCs w:val="0"/>
                <w:sz w:val="20"/>
              </w:rPr>
              <w:t>Most disadvantaged static pressure test and validate against design</w:t>
            </w:r>
          </w:p>
        </w:tc>
        <w:tc>
          <w:tcPr>
            <w:tcW w:w="17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3ED544" w14:textId="77777777" w:rsidR="00926478" w:rsidRPr="000463B6" w:rsidRDefault="00926478" w:rsidP="008E1656">
            <w:pPr>
              <w:cnfStyle w:val="000000100000" w:firstRow="0" w:lastRow="0" w:firstColumn="0" w:lastColumn="0" w:oddVBand="0" w:evenVBand="0" w:oddHBand="1" w:evenHBand="0" w:firstRowFirstColumn="0" w:firstRowLastColumn="0" w:lastRowFirstColumn="0" w:lastRowLastColumn="0"/>
              <w:rPr>
                <w:sz w:val="20"/>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7886459" w14:textId="77777777" w:rsidR="00926478" w:rsidRPr="000463B6" w:rsidRDefault="00926478" w:rsidP="008E1656">
            <w:pPr>
              <w:cnfStyle w:val="000000100000" w:firstRow="0" w:lastRow="0" w:firstColumn="0" w:lastColumn="0" w:oddVBand="0" w:evenVBand="0" w:oddHBand="1" w:evenHBand="0" w:firstRowFirstColumn="0" w:firstRowLastColumn="0" w:lastRowFirstColumn="0" w:lastRowLastColumn="0"/>
              <w:rPr>
                <w:sz w:val="20"/>
              </w:rPr>
            </w:pPr>
          </w:p>
        </w:tc>
      </w:tr>
      <w:tr w:rsidR="00926478" w14:paraId="795B2D93" w14:textId="77777777" w:rsidTr="008E1656">
        <w:trPr>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0A3E6A9" w14:textId="77777777" w:rsidR="00926478" w:rsidRPr="00161183" w:rsidRDefault="00926478" w:rsidP="008E1656">
            <w:pPr>
              <w:rPr>
                <w:sz w:val="20"/>
              </w:rPr>
            </w:pPr>
            <w:r w:rsidRPr="00161183">
              <w:rPr>
                <w:b w:val="0"/>
                <w:bCs w:val="0"/>
                <w:sz w:val="20"/>
              </w:rPr>
              <w:t>Most advantaged static pressure test and validate against design and 500kPa</w:t>
            </w:r>
          </w:p>
        </w:tc>
        <w:tc>
          <w:tcPr>
            <w:tcW w:w="17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AD49998" w14:textId="77777777" w:rsidR="00926478" w:rsidRPr="000463B6" w:rsidRDefault="00926478" w:rsidP="008E1656">
            <w:pPr>
              <w:cnfStyle w:val="000000000000" w:firstRow="0" w:lastRow="0" w:firstColumn="0" w:lastColumn="0" w:oddVBand="0" w:evenVBand="0" w:oddHBand="0" w:evenHBand="0" w:firstRowFirstColumn="0" w:firstRowLastColumn="0" w:lastRowFirstColumn="0" w:lastRowLastColumn="0"/>
              <w:rPr>
                <w:sz w:val="20"/>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915188A" w14:textId="77777777" w:rsidR="00926478" w:rsidRPr="000463B6" w:rsidRDefault="00926478" w:rsidP="008E1656">
            <w:pPr>
              <w:cnfStyle w:val="000000000000" w:firstRow="0" w:lastRow="0" w:firstColumn="0" w:lastColumn="0" w:oddVBand="0" w:evenVBand="0" w:oddHBand="0" w:evenHBand="0" w:firstRowFirstColumn="0" w:firstRowLastColumn="0" w:lastRowFirstColumn="0" w:lastRowLastColumn="0"/>
              <w:rPr>
                <w:sz w:val="20"/>
              </w:rPr>
            </w:pPr>
          </w:p>
        </w:tc>
      </w:tr>
      <w:tr w:rsidR="00926478" w14:paraId="7DD8DA92" w14:textId="77777777" w:rsidTr="008E1656">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664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9F054D7" w14:textId="77777777" w:rsidR="00926478" w:rsidRPr="00161183" w:rsidRDefault="00926478" w:rsidP="008E1656">
            <w:pPr>
              <w:rPr>
                <w:sz w:val="20"/>
              </w:rPr>
            </w:pPr>
            <w:r w:rsidRPr="00161183">
              <w:rPr>
                <w:b w:val="0"/>
                <w:bCs w:val="0"/>
                <w:sz w:val="20"/>
              </w:rPr>
              <w:t>Demonstrate safe working pressures of all material/components are not exceeded</w:t>
            </w:r>
          </w:p>
        </w:tc>
        <w:tc>
          <w:tcPr>
            <w:tcW w:w="172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3F3A06F" w14:textId="77777777" w:rsidR="00926478" w:rsidRPr="000463B6" w:rsidRDefault="00926478" w:rsidP="008E1656">
            <w:pPr>
              <w:cnfStyle w:val="000000100000" w:firstRow="0" w:lastRow="0" w:firstColumn="0" w:lastColumn="0" w:oddVBand="0" w:evenVBand="0" w:oddHBand="1" w:evenHBand="0" w:firstRowFirstColumn="0" w:firstRowLastColumn="0" w:lastRowFirstColumn="0" w:lastRowLastColumn="0"/>
              <w:rPr>
                <w:sz w:val="20"/>
              </w:rPr>
            </w:pP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45EA47B" w14:textId="77777777" w:rsidR="00926478" w:rsidRPr="000463B6" w:rsidRDefault="00926478" w:rsidP="008E1656">
            <w:pPr>
              <w:cnfStyle w:val="000000100000" w:firstRow="0" w:lastRow="0" w:firstColumn="0" w:lastColumn="0" w:oddVBand="0" w:evenVBand="0" w:oddHBand="1" w:evenHBand="0" w:firstRowFirstColumn="0" w:firstRowLastColumn="0" w:lastRowFirstColumn="0" w:lastRowLastColumn="0"/>
              <w:rPr>
                <w:sz w:val="20"/>
              </w:rPr>
            </w:pPr>
          </w:p>
        </w:tc>
      </w:tr>
    </w:tbl>
    <w:p w14:paraId="197E0575" w14:textId="12A4124D" w:rsidR="00BB06F5" w:rsidRDefault="00BB06F5" w:rsidP="00926478">
      <w:pPr>
        <w:pStyle w:val="BodyText"/>
        <w:spacing w:before="120" w:line="247" w:lineRule="auto"/>
        <w:ind w:right="430"/>
      </w:pPr>
    </w:p>
    <w:p w14:paraId="726D08E6" w14:textId="77777777" w:rsidR="00EB7348" w:rsidRDefault="00EB7348" w:rsidP="00EB7348">
      <w:pPr>
        <w:tabs>
          <w:tab w:val="left" w:pos="7763"/>
        </w:tabs>
      </w:pPr>
    </w:p>
    <w:p w14:paraId="5BFB599D" w14:textId="77777777" w:rsidR="00EB7348" w:rsidRPr="00BC40A0" w:rsidRDefault="00EB7348" w:rsidP="00EB7348">
      <w:pPr>
        <w:pStyle w:val="ListParagraph"/>
        <w:numPr>
          <w:ilvl w:val="0"/>
          <w:numId w:val="3"/>
        </w:numPr>
        <w:tabs>
          <w:tab w:val="left" w:pos="7763"/>
        </w:tabs>
        <w:rPr>
          <w:rFonts w:ascii="Arial" w:hAnsi="Arial" w:cs="Arial"/>
          <w:b/>
          <w:bCs/>
          <w:sz w:val="40"/>
          <w:szCs w:val="40"/>
        </w:rPr>
      </w:pPr>
      <w:r w:rsidRPr="00BC40A0">
        <w:rPr>
          <w:rFonts w:ascii="Arial" w:hAnsi="Arial" w:cs="Arial"/>
          <w:b/>
          <w:bCs/>
          <w:sz w:val="40"/>
          <w:szCs w:val="40"/>
        </w:rPr>
        <w:t>PRE START CHECKS</w:t>
      </w:r>
    </w:p>
    <w:p w14:paraId="54A9B1D4" w14:textId="77777777" w:rsidR="00EB7348" w:rsidRPr="00BC40A0" w:rsidRDefault="00EB7348" w:rsidP="00EB7348">
      <w:pPr>
        <w:pStyle w:val="ListParagraph"/>
        <w:tabs>
          <w:tab w:val="left" w:pos="7763"/>
        </w:tabs>
        <w:ind w:left="732"/>
        <w:rPr>
          <w:rFonts w:ascii="Arial" w:hAnsi="Arial" w:cs="Arial"/>
          <w:b/>
          <w:bCs/>
        </w:rPr>
      </w:pPr>
    </w:p>
    <w:p w14:paraId="0D17EB09" w14:textId="77777777" w:rsidR="00EB7348" w:rsidRPr="00BC40A0" w:rsidRDefault="00EB7348" w:rsidP="00EB7348">
      <w:pPr>
        <w:pStyle w:val="ListParagraph"/>
        <w:numPr>
          <w:ilvl w:val="1"/>
          <w:numId w:val="3"/>
        </w:numPr>
        <w:tabs>
          <w:tab w:val="left" w:pos="7763"/>
        </w:tabs>
        <w:rPr>
          <w:rFonts w:ascii="Arial" w:hAnsi="Arial" w:cs="Arial"/>
          <w:b/>
          <w:bCs/>
        </w:rPr>
      </w:pPr>
      <w:r w:rsidRPr="00BC40A0">
        <w:rPr>
          <w:rFonts w:ascii="Arial" w:hAnsi="Arial" w:cs="Arial"/>
          <w:b/>
          <w:bCs/>
        </w:rPr>
        <w:t>GENERAL</w:t>
      </w:r>
    </w:p>
    <w:p w14:paraId="69A063A7" w14:textId="77777777" w:rsidR="00EB7348" w:rsidRDefault="00EB7348" w:rsidP="00EB7348">
      <w:pPr>
        <w:tabs>
          <w:tab w:val="left" w:pos="7763"/>
        </w:tabs>
      </w:pPr>
    </w:p>
    <w:tbl>
      <w:tblPr>
        <w:tblStyle w:val="GridTable4-Accent5"/>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3775"/>
        <w:gridCol w:w="870"/>
        <w:gridCol w:w="851"/>
        <w:gridCol w:w="3402"/>
      </w:tblGrid>
      <w:tr w:rsidR="00EB7348" w:rsidRPr="00BC40A0" w14:paraId="1582AD38" w14:textId="77777777" w:rsidTr="00ED5B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tcBorders>
              <w:top w:val="none" w:sz="0" w:space="0" w:color="auto"/>
              <w:left w:val="none" w:sz="0" w:space="0" w:color="auto"/>
              <w:bottom w:val="none" w:sz="0" w:space="0" w:color="auto"/>
              <w:right w:val="none" w:sz="0" w:space="0" w:color="auto"/>
            </w:tcBorders>
            <w:vAlign w:val="center"/>
          </w:tcPr>
          <w:p w14:paraId="491BDE07" w14:textId="77777777" w:rsidR="00EB7348" w:rsidRPr="00BC40A0" w:rsidRDefault="00EB7348" w:rsidP="00ED5B16">
            <w:pPr>
              <w:pStyle w:val="ListParagraph"/>
              <w:tabs>
                <w:tab w:val="left" w:pos="7763"/>
              </w:tabs>
              <w:ind w:left="0"/>
              <w:jc w:val="left"/>
              <w:rPr>
                <w:rFonts w:ascii="Arial" w:hAnsi="Arial" w:cs="Arial"/>
              </w:rPr>
            </w:pPr>
            <w:r w:rsidRPr="00BC40A0">
              <w:rPr>
                <w:rFonts w:ascii="Arial" w:hAnsi="Arial" w:cs="Arial"/>
              </w:rPr>
              <w:t>ITEM</w:t>
            </w:r>
          </w:p>
        </w:tc>
        <w:tc>
          <w:tcPr>
            <w:tcW w:w="3775" w:type="dxa"/>
            <w:tcBorders>
              <w:top w:val="none" w:sz="0" w:space="0" w:color="auto"/>
              <w:left w:val="none" w:sz="0" w:space="0" w:color="auto"/>
              <w:bottom w:val="none" w:sz="0" w:space="0" w:color="auto"/>
              <w:right w:val="none" w:sz="0" w:space="0" w:color="auto"/>
            </w:tcBorders>
            <w:vAlign w:val="center"/>
          </w:tcPr>
          <w:p w14:paraId="4D217CA6" w14:textId="77777777" w:rsidR="00EB7348" w:rsidRPr="00BC40A0" w:rsidRDefault="00EB7348" w:rsidP="00ED5B16">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DESCRIPTION</w:t>
            </w:r>
          </w:p>
        </w:tc>
        <w:tc>
          <w:tcPr>
            <w:tcW w:w="870" w:type="dxa"/>
            <w:tcBorders>
              <w:top w:val="none" w:sz="0" w:space="0" w:color="auto"/>
              <w:left w:val="none" w:sz="0" w:space="0" w:color="auto"/>
              <w:bottom w:val="none" w:sz="0" w:space="0" w:color="auto"/>
              <w:right w:val="none" w:sz="0" w:space="0" w:color="auto"/>
            </w:tcBorders>
            <w:vAlign w:val="center"/>
          </w:tcPr>
          <w:p w14:paraId="18B7B86F" w14:textId="77777777" w:rsidR="00EB7348" w:rsidRPr="00BC40A0" w:rsidRDefault="00EB7348" w:rsidP="00ED5B16">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PASS</w:t>
            </w:r>
          </w:p>
        </w:tc>
        <w:tc>
          <w:tcPr>
            <w:tcW w:w="851" w:type="dxa"/>
            <w:tcBorders>
              <w:top w:val="none" w:sz="0" w:space="0" w:color="auto"/>
              <w:left w:val="none" w:sz="0" w:space="0" w:color="auto"/>
              <w:bottom w:val="none" w:sz="0" w:space="0" w:color="auto"/>
              <w:right w:val="none" w:sz="0" w:space="0" w:color="auto"/>
            </w:tcBorders>
            <w:vAlign w:val="center"/>
          </w:tcPr>
          <w:p w14:paraId="5B2B42C7" w14:textId="77777777" w:rsidR="00EB7348" w:rsidRPr="00BC40A0" w:rsidRDefault="00EB7348" w:rsidP="00ED5B16">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FAIL</w:t>
            </w:r>
          </w:p>
        </w:tc>
        <w:tc>
          <w:tcPr>
            <w:tcW w:w="3402" w:type="dxa"/>
            <w:tcBorders>
              <w:top w:val="none" w:sz="0" w:space="0" w:color="auto"/>
              <w:left w:val="none" w:sz="0" w:space="0" w:color="auto"/>
              <w:bottom w:val="none" w:sz="0" w:space="0" w:color="auto"/>
              <w:right w:val="none" w:sz="0" w:space="0" w:color="auto"/>
            </w:tcBorders>
            <w:vAlign w:val="center"/>
          </w:tcPr>
          <w:p w14:paraId="25ADBEEF" w14:textId="77777777" w:rsidR="00EB7348" w:rsidRPr="00BC40A0" w:rsidRDefault="00EB7348" w:rsidP="00ED5B16">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COMMENTS</w:t>
            </w:r>
          </w:p>
        </w:tc>
      </w:tr>
      <w:tr w:rsidR="00EB7348" w:rsidRPr="00BC40A0" w14:paraId="17B7E1BF" w14:textId="77777777" w:rsidTr="00ED5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14:paraId="513C0161" w14:textId="77777777" w:rsidR="00EB7348" w:rsidRPr="00BC40A0" w:rsidRDefault="00EB7348" w:rsidP="00ED5B16">
            <w:pPr>
              <w:pStyle w:val="ListParagraph"/>
              <w:tabs>
                <w:tab w:val="left" w:pos="7763"/>
              </w:tabs>
              <w:ind w:left="0"/>
              <w:jc w:val="left"/>
              <w:rPr>
                <w:rFonts w:ascii="Arial" w:hAnsi="Arial" w:cs="Arial"/>
              </w:rPr>
            </w:pPr>
            <w:r w:rsidRPr="00BC40A0">
              <w:rPr>
                <w:rFonts w:ascii="Arial" w:hAnsi="Arial" w:cs="Arial"/>
              </w:rPr>
              <w:t>1.1.1</w:t>
            </w:r>
          </w:p>
        </w:tc>
        <w:tc>
          <w:tcPr>
            <w:tcW w:w="3775" w:type="dxa"/>
            <w:vAlign w:val="center"/>
          </w:tcPr>
          <w:p w14:paraId="060DBD62" w14:textId="77777777" w:rsidR="00EB7348" w:rsidRPr="00BC40A0" w:rsidRDefault="00EB7348" w:rsidP="00ED5B16">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BC40A0">
              <w:rPr>
                <w:rFonts w:ascii="Arial" w:hAnsi="Arial" w:cs="Arial"/>
              </w:rPr>
              <w:t>Equipment is free from damage</w:t>
            </w:r>
          </w:p>
        </w:tc>
        <w:tc>
          <w:tcPr>
            <w:tcW w:w="870" w:type="dxa"/>
            <w:vAlign w:val="center"/>
          </w:tcPr>
          <w:p w14:paraId="58271598" w14:textId="77777777" w:rsidR="00EB7348" w:rsidRPr="00BC40A0" w:rsidRDefault="00EB7348" w:rsidP="00ED5B16">
            <w:pPr>
              <w:pStyle w:val="ListParagraph"/>
              <w:tabs>
                <w:tab w:val="center" w:pos="600"/>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b/>
            </w:r>
          </w:p>
        </w:tc>
        <w:tc>
          <w:tcPr>
            <w:tcW w:w="851" w:type="dxa"/>
            <w:vAlign w:val="center"/>
          </w:tcPr>
          <w:p w14:paraId="6E743C83" w14:textId="77777777" w:rsidR="00EB7348" w:rsidRPr="00BC40A0" w:rsidRDefault="00EB7348" w:rsidP="00ED5B16">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02" w:type="dxa"/>
            <w:vAlign w:val="center"/>
          </w:tcPr>
          <w:p w14:paraId="7C4254B0" w14:textId="77777777" w:rsidR="00EB7348" w:rsidRPr="00BC40A0" w:rsidRDefault="00EB7348" w:rsidP="00ED5B16">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B7348" w:rsidRPr="00BC40A0" w14:paraId="02A7CDBB" w14:textId="77777777" w:rsidTr="00ED5B16">
        <w:tc>
          <w:tcPr>
            <w:cnfStyle w:val="001000000000" w:firstRow="0" w:lastRow="0" w:firstColumn="1" w:lastColumn="0" w:oddVBand="0" w:evenVBand="0" w:oddHBand="0" w:evenHBand="0" w:firstRowFirstColumn="0" w:firstRowLastColumn="0" w:lastRowFirstColumn="0" w:lastRowLastColumn="0"/>
            <w:tcW w:w="742" w:type="dxa"/>
            <w:vAlign w:val="center"/>
          </w:tcPr>
          <w:p w14:paraId="045C0EF8" w14:textId="77777777" w:rsidR="00EB7348" w:rsidRPr="00BC40A0" w:rsidRDefault="00EB7348" w:rsidP="00ED5B16">
            <w:pPr>
              <w:pStyle w:val="ListParagraph"/>
              <w:tabs>
                <w:tab w:val="left" w:pos="7763"/>
              </w:tabs>
              <w:ind w:left="0"/>
              <w:jc w:val="left"/>
              <w:rPr>
                <w:rFonts w:ascii="Arial" w:hAnsi="Arial" w:cs="Arial"/>
              </w:rPr>
            </w:pPr>
            <w:r w:rsidRPr="00BC40A0">
              <w:rPr>
                <w:rFonts w:ascii="Arial" w:hAnsi="Arial" w:cs="Arial"/>
              </w:rPr>
              <w:t>1.1.2</w:t>
            </w:r>
          </w:p>
        </w:tc>
        <w:tc>
          <w:tcPr>
            <w:tcW w:w="3775" w:type="dxa"/>
            <w:vAlign w:val="center"/>
          </w:tcPr>
          <w:p w14:paraId="5AB6E482" w14:textId="77777777" w:rsidR="00EB7348" w:rsidRPr="00BC40A0" w:rsidRDefault="00EB7348" w:rsidP="00ED5B16">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Where vibration mounts are installed ensure they are correctly anchored to the plinth and that anchor bolts are tight</w:t>
            </w:r>
          </w:p>
        </w:tc>
        <w:tc>
          <w:tcPr>
            <w:tcW w:w="870" w:type="dxa"/>
            <w:vAlign w:val="center"/>
          </w:tcPr>
          <w:p w14:paraId="356933B5" w14:textId="77777777" w:rsidR="00EB7348" w:rsidRPr="00BC40A0" w:rsidRDefault="00EB7348" w:rsidP="00ED5B16">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51" w:type="dxa"/>
            <w:vAlign w:val="center"/>
          </w:tcPr>
          <w:p w14:paraId="1FF1707C" w14:textId="77777777" w:rsidR="00EB7348" w:rsidRPr="00BC40A0" w:rsidRDefault="00EB7348" w:rsidP="00ED5B16">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402" w:type="dxa"/>
            <w:vAlign w:val="center"/>
          </w:tcPr>
          <w:p w14:paraId="0C7514B3" w14:textId="77777777" w:rsidR="00EB7348" w:rsidRPr="00BC40A0" w:rsidRDefault="00EB7348" w:rsidP="00ED5B16">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B7348" w:rsidRPr="00BC40A0" w14:paraId="5659ADB2" w14:textId="77777777" w:rsidTr="00ED5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14:paraId="7A8C22F9" w14:textId="77777777" w:rsidR="00EB7348" w:rsidRPr="00BC40A0" w:rsidRDefault="00EB7348" w:rsidP="00ED5B16">
            <w:pPr>
              <w:pStyle w:val="ListParagraph"/>
              <w:tabs>
                <w:tab w:val="left" w:pos="7763"/>
              </w:tabs>
              <w:ind w:left="0"/>
              <w:jc w:val="left"/>
              <w:rPr>
                <w:rFonts w:ascii="Arial" w:hAnsi="Arial" w:cs="Arial"/>
              </w:rPr>
            </w:pPr>
            <w:r w:rsidRPr="00BC40A0">
              <w:rPr>
                <w:rFonts w:ascii="Arial" w:hAnsi="Arial" w:cs="Arial"/>
              </w:rPr>
              <w:t>1.1.3</w:t>
            </w:r>
          </w:p>
        </w:tc>
        <w:tc>
          <w:tcPr>
            <w:tcW w:w="3775" w:type="dxa"/>
            <w:vAlign w:val="center"/>
          </w:tcPr>
          <w:p w14:paraId="6D269275" w14:textId="77777777" w:rsidR="00EB7348" w:rsidRPr="00BC40A0" w:rsidRDefault="00EB7348" w:rsidP="00ED5B16">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BC40A0">
              <w:rPr>
                <w:rFonts w:ascii="Arial" w:hAnsi="Arial" w:cs="Arial"/>
              </w:rPr>
              <w:t>Check all holding down bolts (base, pump &amp; engine) are tight</w:t>
            </w:r>
          </w:p>
        </w:tc>
        <w:tc>
          <w:tcPr>
            <w:tcW w:w="870" w:type="dxa"/>
            <w:vAlign w:val="center"/>
          </w:tcPr>
          <w:p w14:paraId="7BCD87EA" w14:textId="77777777" w:rsidR="00EB7348" w:rsidRPr="00BC40A0" w:rsidRDefault="00EB7348" w:rsidP="00ED5B16">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51" w:type="dxa"/>
            <w:vAlign w:val="center"/>
          </w:tcPr>
          <w:p w14:paraId="16E40E20" w14:textId="77777777" w:rsidR="00EB7348" w:rsidRPr="00BC40A0" w:rsidRDefault="00EB7348" w:rsidP="00ED5B16">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02" w:type="dxa"/>
            <w:vAlign w:val="center"/>
          </w:tcPr>
          <w:p w14:paraId="45FEADAD" w14:textId="77777777" w:rsidR="00EB7348" w:rsidRPr="00BC40A0" w:rsidRDefault="00EB7348" w:rsidP="00ED5B16">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9697C6D" w14:textId="27F7FABE" w:rsidR="00EB7348" w:rsidRDefault="00EB7348" w:rsidP="00EB7348">
      <w:pPr>
        <w:tabs>
          <w:tab w:val="left" w:pos="7763"/>
        </w:tabs>
      </w:pPr>
    </w:p>
    <w:p w14:paraId="6F5B211D" w14:textId="77777777" w:rsidR="00DD04B1" w:rsidRDefault="00DD04B1" w:rsidP="00EB7348">
      <w:pPr>
        <w:tabs>
          <w:tab w:val="left" w:pos="7763"/>
        </w:tabs>
      </w:pPr>
    </w:p>
    <w:p w14:paraId="6ED7379D" w14:textId="77777777" w:rsidR="00EB7348" w:rsidRPr="00B201E2" w:rsidRDefault="00EB7348" w:rsidP="00EB7348">
      <w:pPr>
        <w:pStyle w:val="ListParagraph"/>
        <w:numPr>
          <w:ilvl w:val="1"/>
          <w:numId w:val="3"/>
        </w:numPr>
        <w:tabs>
          <w:tab w:val="left" w:pos="7763"/>
        </w:tabs>
        <w:rPr>
          <w:rFonts w:ascii="Arial" w:hAnsi="Arial" w:cs="Arial"/>
          <w:b/>
          <w:bCs/>
        </w:rPr>
      </w:pPr>
      <w:r w:rsidRPr="00B201E2">
        <w:rPr>
          <w:rFonts w:ascii="Arial" w:hAnsi="Arial" w:cs="Arial"/>
          <w:b/>
          <w:bCs/>
        </w:rPr>
        <w:t>PIPEWORK</w:t>
      </w:r>
    </w:p>
    <w:p w14:paraId="517D6FF4" w14:textId="77777777" w:rsidR="00EB7348" w:rsidRDefault="00EB7348" w:rsidP="00EB7348">
      <w:pPr>
        <w:pStyle w:val="ListParagraph"/>
        <w:tabs>
          <w:tab w:val="left" w:pos="7763"/>
        </w:tabs>
        <w:ind w:left="732"/>
      </w:pPr>
    </w:p>
    <w:tbl>
      <w:tblPr>
        <w:tblStyle w:val="GridTable4-Accent5"/>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3771"/>
        <w:gridCol w:w="1016"/>
        <w:gridCol w:w="992"/>
        <w:gridCol w:w="3119"/>
      </w:tblGrid>
      <w:tr w:rsidR="00EB7348" w:rsidRPr="00BC40A0" w14:paraId="59366D7F" w14:textId="77777777" w:rsidTr="00ED5B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tcBorders>
              <w:top w:val="none" w:sz="0" w:space="0" w:color="auto"/>
              <w:left w:val="none" w:sz="0" w:space="0" w:color="auto"/>
              <w:bottom w:val="none" w:sz="0" w:space="0" w:color="auto"/>
              <w:right w:val="none" w:sz="0" w:space="0" w:color="auto"/>
            </w:tcBorders>
            <w:vAlign w:val="center"/>
          </w:tcPr>
          <w:p w14:paraId="543CCF76" w14:textId="77777777" w:rsidR="00EB7348" w:rsidRPr="00BC40A0" w:rsidRDefault="00EB7348" w:rsidP="00ED5B16">
            <w:pPr>
              <w:pStyle w:val="ListParagraph"/>
              <w:tabs>
                <w:tab w:val="left" w:pos="7763"/>
              </w:tabs>
              <w:ind w:left="0"/>
              <w:jc w:val="left"/>
              <w:rPr>
                <w:rFonts w:ascii="Arial" w:hAnsi="Arial" w:cs="Arial"/>
              </w:rPr>
            </w:pPr>
            <w:r w:rsidRPr="00BC40A0">
              <w:rPr>
                <w:rFonts w:ascii="Arial" w:hAnsi="Arial" w:cs="Arial"/>
              </w:rPr>
              <w:t>ITEM</w:t>
            </w:r>
          </w:p>
        </w:tc>
        <w:tc>
          <w:tcPr>
            <w:tcW w:w="3771" w:type="dxa"/>
            <w:tcBorders>
              <w:top w:val="none" w:sz="0" w:space="0" w:color="auto"/>
              <w:left w:val="none" w:sz="0" w:space="0" w:color="auto"/>
              <w:bottom w:val="none" w:sz="0" w:space="0" w:color="auto"/>
              <w:right w:val="none" w:sz="0" w:space="0" w:color="auto"/>
            </w:tcBorders>
            <w:vAlign w:val="center"/>
          </w:tcPr>
          <w:p w14:paraId="3BEFCA51" w14:textId="77777777" w:rsidR="00EB7348" w:rsidRPr="00BC40A0" w:rsidRDefault="00EB7348" w:rsidP="00ED5B16">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DESCRIPTION</w:t>
            </w:r>
          </w:p>
        </w:tc>
        <w:tc>
          <w:tcPr>
            <w:tcW w:w="1016" w:type="dxa"/>
            <w:tcBorders>
              <w:top w:val="none" w:sz="0" w:space="0" w:color="auto"/>
              <w:left w:val="none" w:sz="0" w:space="0" w:color="auto"/>
              <w:bottom w:val="none" w:sz="0" w:space="0" w:color="auto"/>
              <w:right w:val="none" w:sz="0" w:space="0" w:color="auto"/>
            </w:tcBorders>
            <w:vAlign w:val="center"/>
          </w:tcPr>
          <w:p w14:paraId="79316734" w14:textId="77777777" w:rsidR="00EB7348" w:rsidRPr="00BC40A0" w:rsidRDefault="00EB7348" w:rsidP="00ED5B16">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PASS</w:t>
            </w:r>
          </w:p>
        </w:tc>
        <w:tc>
          <w:tcPr>
            <w:tcW w:w="992" w:type="dxa"/>
            <w:tcBorders>
              <w:top w:val="none" w:sz="0" w:space="0" w:color="auto"/>
              <w:left w:val="none" w:sz="0" w:space="0" w:color="auto"/>
              <w:bottom w:val="none" w:sz="0" w:space="0" w:color="auto"/>
              <w:right w:val="none" w:sz="0" w:space="0" w:color="auto"/>
            </w:tcBorders>
            <w:vAlign w:val="center"/>
          </w:tcPr>
          <w:p w14:paraId="775137AA" w14:textId="77777777" w:rsidR="00EB7348" w:rsidRPr="00BC40A0" w:rsidRDefault="00EB7348" w:rsidP="00ED5B16">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FAIL</w:t>
            </w:r>
          </w:p>
        </w:tc>
        <w:tc>
          <w:tcPr>
            <w:tcW w:w="3119" w:type="dxa"/>
            <w:tcBorders>
              <w:top w:val="none" w:sz="0" w:space="0" w:color="auto"/>
              <w:left w:val="none" w:sz="0" w:space="0" w:color="auto"/>
              <w:bottom w:val="none" w:sz="0" w:space="0" w:color="auto"/>
              <w:right w:val="none" w:sz="0" w:space="0" w:color="auto"/>
            </w:tcBorders>
            <w:vAlign w:val="center"/>
          </w:tcPr>
          <w:p w14:paraId="01D165AE" w14:textId="77777777" w:rsidR="00EB7348" w:rsidRPr="00BC40A0" w:rsidRDefault="00EB7348" w:rsidP="00ED5B16">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COMMENTS</w:t>
            </w:r>
          </w:p>
        </w:tc>
      </w:tr>
      <w:tr w:rsidR="00EB7348" w:rsidRPr="00BC40A0" w14:paraId="21AFE9B6" w14:textId="77777777" w:rsidTr="00ED5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14:paraId="18137E34" w14:textId="77777777" w:rsidR="00EB7348" w:rsidRPr="00BC40A0" w:rsidRDefault="00EB7348" w:rsidP="00ED5B16">
            <w:pPr>
              <w:pStyle w:val="ListParagraph"/>
              <w:tabs>
                <w:tab w:val="left" w:pos="7763"/>
              </w:tabs>
              <w:ind w:left="0"/>
              <w:jc w:val="left"/>
              <w:rPr>
                <w:rFonts w:ascii="Arial" w:hAnsi="Arial" w:cs="Arial"/>
              </w:rPr>
            </w:pPr>
            <w:r w:rsidRPr="00BC40A0">
              <w:rPr>
                <w:rFonts w:ascii="Arial" w:hAnsi="Arial" w:cs="Arial"/>
              </w:rPr>
              <w:t>1.</w:t>
            </w:r>
            <w:r>
              <w:rPr>
                <w:rFonts w:ascii="Arial" w:hAnsi="Arial" w:cs="Arial"/>
              </w:rPr>
              <w:t>2.1</w:t>
            </w:r>
          </w:p>
        </w:tc>
        <w:tc>
          <w:tcPr>
            <w:tcW w:w="3771" w:type="dxa"/>
            <w:vAlign w:val="center"/>
          </w:tcPr>
          <w:p w14:paraId="3EDD4BEF" w14:textId="77777777" w:rsidR="00EB7348" w:rsidRPr="00BC40A0" w:rsidRDefault="00EB7348" w:rsidP="00ED5B16">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BC40A0">
              <w:rPr>
                <w:rFonts w:ascii="Arial" w:hAnsi="Arial" w:cs="Arial"/>
              </w:rPr>
              <w:t>Test/drain valve is fitted, installed in the correct position and piped to waste</w:t>
            </w:r>
          </w:p>
        </w:tc>
        <w:tc>
          <w:tcPr>
            <w:tcW w:w="1016" w:type="dxa"/>
            <w:vAlign w:val="center"/>
          </w:tcPr>
          <w:p w14:paraId="4AB6EEC2" w14:textId="77777777" w:rsidR="00EB7348" w:rsidRPr="00BC40A0" w:rsidRDefault="00EB7348" w:rsidP="00ED5B16">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2" w:type="dxa"/>
            <w:vAlign w:val="center"/>
          </w:tcPr>
          <w:p w14:paraId="66F267A2" w14:textId="77777777" w:rsidR="00EB7348" w:rsidRPr="00BC40A0" w:rsidRDefault="00EB7348" w:rsidP="00ED5B16">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119" w:type="dxa"/>
            <w:vAlign w:val="center"/>
          </w:tcPr>
          <w:p w14:paraId="7C7EA5EA" w14:textId="77777777" w:rsidR="00EB7348" w:rsidRPr="00BC40A0" w:rsidRDefault="00EB7348" w:rsidP="00ED5B16">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B7348" w:rsidRPr="00BC40A0" w14:paraId="74F44D7D" w14:textId="77777777" w:rsidTr="00ED5B16">
        <w:tc>
          <w:tcPr>
            <w:cnfStyle w:val="001000000000" w:firstRow="0" w:lastRow="0" w:firstColumn="1" w:lastColumn="0" w:oddVBand="0" w:evenVBand="0" w:oddHBand="0" w:evenHBand="0" w:firstRowFirstColumn="0" w:firstRowLastColumn="0" w:lastRowFirstColumn="0" w:lastRowLastColumn="0"/>
            <w:tcW w:w="742" w:type="dxa"/>
            <w:vAlign w:val="center"/>
          </w:tcPr>
          <w:p w14:paraId="74A5AD93" w14:textId="77777777" w:rsidR="00EB7348" w:rsidRPr="00BC40A0" w:rsidRDefault="00EB7348" w:rsidP="00ED5B16">
            <w:pPr>
              <w:pStyle w:val="ListParagraph"/>
              <w:tabs>
                <w:tab w:val="left" w:pos="7763"/>
              </w:tabs>
              <w:ind w:left="0"/>
              <w:jc w:val="left"/>
              <w:rPr>
                <w:rFonts w:ascii="Arial" w:hAnsi="Arial" w:cs="Arial"/>
              </w:rPr>
            </w:pPr>
            <w:r w:rsidRPr="00BC40A0">
              <w:rPr>
                <w:rFonts w:ascii="Arial" w:hAnsi="Arial" w:cs="Arial"/>
              </w:rPr>
              <w:t>1.</w:t>
            </w:r>
            <w:r>
              <w:rPr>
                <w:rFonts w:ascii="Arial" w:hAnsi="Arial" w:cs="Arial"/>
              </w:rPr>
              <w:t>2.2</w:t>
            </w:r>
          </w:p>
        </w:tc>
        <w:tc>
          <w:tcPr>
            <w:tcW w:w="3771" w:type="dxa"/>
            <w:vAlign w:val="center"/>
          </w:tcPr>
          <w:p w14:paraId="1300E507" w14:textId="77777777" w:rsidR="00EB7348" w:rsidRPr="00BC40A0" w:rsidRDefault="00EB7348" w:rsidP="00ED5B16">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Where a main pump by pass is fitted, ensure the non-return valve is installed so that pump pressure holds it closed</w:t>
            </w:r>
          </w:p>
        </w:tc>
        <w:tc>
          <w:tcPr>
            <w:tcW w:w="1016" w:type="dxa"/>
            <w:vAlign w:val="center"/>
          </w:tcPr>
          <w:p w14:paraId="245F0481" w14:textId="77777777" w:rsidR="00EB7348" w:rsidRPr="00BC40A0" w:rsidRDefault="00EB7348" w:rsidP="00ED5B16">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2" w:type="dxa"/>
            <w:vAlign w:val="center"/>
          </w:tcPr>
          <w:p w14:paraId="6C3C7CDC" w14:textId="77777777" w:rsidR="00EB7348" w:rsidRPr="00BC40A0" w:rsidRDefault="00EB7348" w:rsidP="00ED5B16">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19" w:type="dxa"/>
            <w:vAlign w:val="center"/>
          </w:tcPr>
          <w:p w14:paraId="678F065F" w14:textId="77777777" w:rsidR="00EB7348" w:rsidRPr="00BC40A0" w:rsidRDefault="00EB7348" w:rsidP="00ED5B16">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B7348" w:rsidRPr="00BC40A0" w14:paraId="71DC67E0" w14:textId="77777777" w:rsidTr="00ED5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14:paraId="5B4DB297" w14:textId="77777777" w:rsidR="00EB7348" w:rsidRPr="00BC40A0" w:rsidRDefault="00EB7348" w:rsidP="00ED5B16">
            <w:pPr>
              <w:pStyle w:val="ListParagraph"/>
              <w:tabs>
                <w:tab w:val="left" w:pos="7763"/>
              </w:tabs>
              <w:ind w:left="0"/>
              <w:jc w:val="left"/>
              <w:rPr>
                <w:rFonts w:ascii="Arial" w:hAnsi="Arial" w:cs="Arial"/>
              </w:rPr>
            </w:pPr>
            <w:r w:rsidRPr="00BC40A0">
              <w:rPr>
                <w:rFonts w:ascii="Arial" w:hAnsi="Arial" w:cs="Arial"/>
              </w:rPr>
              <w:t>1.</w:t>
            </w:r>
            <w:r>
              <w:rPr>
                <w:rFonts w:ascii="Arial" w:hAnsi="Arial" w:cs="Arial"/>
              </w:rPr>
              <w:t>2.3</w:t>
            </w:r>
          </w:p>
        </w:tc>
        <w:tc>
          <w:tcPr>
            <w:tcW w:w="3771" w:type="dxa"/>
            <w:vAlign w:val="center"/>
          </w:tcPr>
          <w:p w14:paraId="4EC92033" w14:textId="77777777" w:rsidR="00EB7348" w:rsidRPr="00BC40A0" w:rsidRDefault="00EB7348" w:rsidP="00ED5B16">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BC40A0">
              <w:rPr>
                <w:rFonts w:ascii="Arial" w:hAnsi="Arial" w:cs="Arial"/>
              </w:rPr>
              <w:t>Pipework is adequately supported</w:t>
            </w:r>
          </w:p>
        </w:tc>
        <w:tc>
          <w:tcPr>
            <w:tcW w:w="1016" w:type="dxa"/>
            <w:vAlign w:val="center"/>
          </w:tcPr>
          <w:p w14:paraId="14E51A19" w14:textId="77777777" w:rsidR="00EB7348" w:rsidRPr="00BC40A0" w:rsidRDefault="00EB7348" w:rsidP="00ED5B16">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2" w:type="dxa"/>
            <w:vAlign w:val="center"/>
          </w:tcPr>
          <w:p w14:paraId="3426F531" w14:textId="77777777" w:rsidR="00EB7348" w:rsidRPr="00BC40A0" w:rsidRDefault="00EB7348" w:rsidP="00ED5B16">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119" w:type="dxa"/>
            <w:vAlign w:val="center"/>
          </w:tcPr>
          <w:p w14:paraId="559936E9" w14:textId="77777777" w:rsidR="00EB7348" w:rsidRPr="00BC40A0" w:rsidRDefault="00EB7348" w:rsidP="00ED5B16">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B7348" w:rsidRPr="00BC40A0" w14:paraId="7FE12036" w14:textId="77777777" w:rsidTr="00ED5B16">
        <w:tc>
          <w:tcPr>
            <w:cnfStyle w:val="001000000000" w:firstRow="0" w:lastRow="0" w:firstColumn="1" w:lastColumn="0" w:oddVBand="0" w:evenVBand="0" w:oddHBand="0" w:evenHBand="0" w:firstRowFirstColumn="0" w:firstRowLastColumn="0" w:lastRowFirstColumn="0" w:lastRowLastColumn="0"/>
            <w:tcW w:w="742" w:type="dxa"/>
            <w:vAlign w:val="center"/>
          </w:tcPr>
          <w:p w14:paraId="2F89F769" w14:textId="77777777" w:rsidR="00EB7348" w:rsidRPr="00BC40A0" w:rsidRDefault="00EB7348" w:rsidP="00ED5B16">
            <w:pPr>
              <w:pStyle w:val="ListParagraph"/>
              <w:tabs>
                <w:tab w:val="left" w:pos="7763"/>
              </w:tabs>
              <w:ind w:left="0"/>
              <w:jc w:val="left"/>
              <w:rPr>
                <w:rFonts w:ascii="Arial" w:hAnsi="Arial" w:cs="Arial"/>
              </w:rPr>
            </w:pPr>
            <w:r w:rsidRPr="00BC40A0">
              <w:rPr>
                <w:rFonts w:ascii="Arial" w:hAnsi="Arial" w:cs="Arial"/>
              </w:rPr>
              <w:t>1.</w:t>
            </w:r>
            <w:r>
              <w:rPr>
                <w:rFonts w:ascii="Arial" w:hAnsi="Arial" w:cs="Arial"/>
              </w:rPr>
              <w:t>2.4</w:t>
            </w:r>
          </w:p>
        </w:tc>
        <w:tc>
          <w:tcPr>
            <w:tcW w:w="3771" w:type="dxa"/>
            <w:vAlign w:val="center"/>
          </w:tcPr>
          <w:p w14:paraId="5AE53482" w14:textId="77777777" w:rsidR="00EB7348" w:rsidRPr="00BC40A0" w:rsidRDefault="00EB7348" w:rsidP="00ED5B16">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Water supply is available</w:t>
            </w:r>
          </w:p>
        </w:tc>
        <w:tc>
          <w:tcPr>
            <w:tcW w:w="1016" w:type="dxa"/>
            <w:vAlign w:val="center"/>
          </w:tcPr>
          <w:p w14:paraId="261C565D" w14:textId="77777777" w:rsidR="00EB7348" w:rsidRPr="00BC40A0" w:rsidRDefault="00EB7348" w:rsidP="00ED5B16">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2" w:type="dxa"/>
            <w:vAlign w:val="center"/>
          </w:tcPr>
          <w:p w14:paraId="282A0048" w14:textId="77777777" w:rsidR="00EB7348" w:rsidRPr="00BC40A0" w:rsidRDefault="00EB7348" w:rsidP="00ED5B16">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19" w:type="dxa"/>
            <w:vAlign w:val="center"/>
          </w:tcPr>
          <w:p w14:paraId="6E59A378" w14:textId="77777777" w:rsidR="00EB7348" w:rsidRPr="00BC40A0" w:rsidRDefault="00EB7348" w:rsidP="00ED5B16">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0E26561C" w14:textId="77777777" w:rsidR="00EB7348" w:rsidRPr="00DD04B1" w:rsidRDefault="00EB7348" w:rsidP="00DD04B1">
      <w:pPr>
        <w:tabs>
          <w:tab w:val="left" w:pos="7763"/>
        </w:tabs>
        <w:rPr>
          <w:b/>
          <w:bCs/>
        </w:rPr>
      </w:pPr>
    </w:p>
    <w:p w14:paraId="6FC23122" w14:textId="77777777" w:rsidR="00EB7348" w:rsidRPr="0049469A" w:rsidRDefault="00EB7348" w:rsidP="00EB7348">
      <w:pPr>
        <w:tabs>
          <w:tab w:val="left" w:pos="7763"/>
        </w:tabs>
        <w:rPr>
          <w:b/>
          <w:bCs/>
        </w:rPr>
      </w:pPr>
      <w:r>
        <w:rPr>
          <w:b/>
          <w:bCs/>
        </w:rPr>
        <w:t xml:space="preserve">   1.3 </w:t>
      </w:r>
      <w:r w:rsidRPr="0049469A">
        <w:rPr>
          <w:b/>
          <w:bCs/>
        </w:rPr>
        <w:t>CONTROL PANEL</w:t>
      </w:r>
    </w:p>
    <w:p w14:paraId="07E3D1B4" w14:textId="77777777" w:rsidR="00EB7348" w:rsidRPr="00BC40A0" w:rsidRDefault="00EB7348" w:rsidP="00EB7348">
      <w:pPr>
        <w:pStyle w:val="ListParagraph"/>
        <w:tabs>
          <w:tab w:val="left" w:pos="7763"/>
        </w:tabs>
        <w:ind w:left="732"/>
        <w:rPr>
          <w:rFonts w:ascii="Arial" w:hAnsi="Arial" w:cs="Arial"/>
        </w:rPr>
      </w:pPr>
    </w:p>
    <w:tbl>
      <w:tblPr>
        <w:tblStyle w:val="GridTable4-Accent5"/>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3795"/>
        <w:gridCol w:w="1276"/>
        <w:gridCol w:w="1134"/>
        <w:gridCol w:w="2693"/>
      </w:tblGrid>
      <w:tr w:rsidR="00EB7348" w:rsidRPr="00BC40A0" w14:paraId="2EAF6FFF" w14:textId="77777777" w:rsidTr="00ED5B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tcBorders>
              <w:top w:val="none" w:sz="0" w:space="0" w:color="auto"/>
              <w:left w:val="none" w:sz="0" w:space="0" w:color="auto"/>
              <w:bottom w:val="none" w:sz="0" w:space="0" w:color="auto"/>
              <w:right w:val="none" w:sz="0" w:space="0" w:color="auto"/>
            </w:tcBorders>
            <w:vAlign w:val="center"/>
          </w:tcPr>
          <w:p w14:paraId="49F08CAE" w14:textId="77777777" w:rsidR="00EB7348" w:rsidRPr="00BC40A0" w:rsidRDefault="00EB7348" w:rsidP="00ED5B16">
            <w:pPr>
              <w:pStyle w:val="ListParagraph"/>
              <w:tabs>
                <w:tab w:val="left" w:pos="7763"/>
              </w:tabs>
              <w:ind w:left="0"/>
              <w:jc w:val="left"/>
              <w:rPr>
                <w:rFonts w:ascii="Arial" w:hAnsi="Arial" w:cs="Arial"/>
              </w:rPr>
            </w:pPr>
            <w:r w:rsidRPr="00BC40A0">
              <w:rPr>
                <w:rFonts w:ascii="Arial" w:hAnsi="Arial" w:cs="Arial"/>
              </w:rPr>
              <w:t>ITEM</w:t>
            </w:r>
          </w:p>
        </w:tc>
        <w:tc>
          <w:tcPr>
            <w:tcW w:w="3795" w:type="dxa"/>
            <w:tcBorders>
              <w:top w:val="none" w:sz="0" w:space="0" w:color="auto"/>
              <w:left w:val="none" w:sz="0" w:space="0" w:color="auto"/>
              <w:bottom w:val="none" w:sz="0" w:space="0" w:color="auto"/>
              <w:right w:val="none" w:sz="0" w:space="0" w:color="auto"/>
            </w:tcBorders>
            <w:vAlign w:val="center"/>
          </w:tcPr>
          <w:p w14:paraId="2C51C215" w14:textId="77777777" w:rsidR="00EB7348" w:rsidRPr="00BC40A0" w:rsidRDefault="00EB7348" w:rsidP="00ED5B16">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DESCRIPTION</w:t>
            </w:r>
          </w:p>
        </w:tc>
        <w:tc>
          <w:tcPr>
            <w:tcW w:w="1276" w:type="dxa"/>
            <w:tcBorders>
              <w:top w:val="none" w:sz="0" w:space="0" w:color="auto"/>
              <w:left w:val="none" w:sz="0" w:space="0" w:color="auto"/>
              <w:bottom w:val="none" w:sz="0" w:space="0" w:color="auto"/>
              <w:right w:val="none" w:sz="0" w:space="0" w:color="auto"/>
            </w:tcBorders>
            <w:vAlign w:val="center"/>
          </w:tcPr>
          <w:p w14:paraId="578F756C" w14:textId="77777777" w:rsidR="00EB7348" w:rsidRPr="00BC40A0" w:rsidRDefault="00EB7348" w:rsidP="00ED5B16">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PASS</w:t>
            </w:r>
          </w:p>
        </w:tc>
        <w:tc>
          <w:tcPr>
            <w:tcW w:w="1134" w:type="dxa"/>
            <w:tcBorders>
              <w:top w:val="none" w:sz="0" w:space="0" w:color="auto"/>
              <w:left w:val="none" w:sz="0" w:space="0" w:color="auto"/>
              <w:bottom w:val="none" w:sz="0" w:space="0" w:color="auto"/>
              <w:right w:val="none" w:sz="0" w:space="0" w:color="auto"/>
            </w:tcBorders>
            <w:vAlign w:val="center"/>
          </w:tcPr>
          <w:p w14:paraId="35988940" w14:textId="77777777" w:rsidR="00EB7348" w:rsidRPr="00BC40A0" w:rsidRDefault="00EB7348" w:rsidP="00ED5B16">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FAIL</w:t>
            </w:r>
          </w:p>
        </w:tc>
        <w:tc>
          <w:tcPr>
            <w:tcW w:w="2693" w:type="dxa"/>
            <w:tcBorders>
              <w:top w:val="none" w:sz="0" w:space="0" w:color="auto"/>
              <w:left w:val="none" w:sz="0" w:space="0" w:color="auto"/>
              <w:bottom w:val="none" w:sz="0" w:space="0" w:color="auto"/>
              <w:right w:val="none" w:sz="0" w:space="0" w:color="auto"/>
            </w:tcBorders>
            <w:vAlign w:val="center"/>
          </w:tcPr>
          <w:p w14:paraId="37D62DFF" w14:textId="77777777" w:rsidR="00EB7348" w:rsidRPr="00BC40A0" w:rsidRDefault="00EB7348" w:rsidP="00ED5B16">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COMMENTS</w:t>
            </w:r>
          </w:p>
        </w:tc>
      </w:tr>
      <w:tr w:rsidR="00EB7348" w:rsidRPr="00BC40A0" w14:paraId="1916C2AD" w14:textId="77777777" w:rsidTr="00ED5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14:paraId="1B6853BE" w14:textId="77777777" w:rsidR="00EB7348" w:rsidRPr="00BC40A0" w:rsidRDefault="00EB7348" w:rsidP="00ED5B16">
            <w:pPr>
              <w:pStyle w:val="ListParagraph"/>
              <w:tabs>
                <w:tab w:val="left" w:pos="7763"/>
              </w:tabs>
              <w:ind w:left="0"/>
              <w:jc w:val="left"/>
              <w:rPr>
                <w:rFonts w:ascii="Arial" w:hAnsi="Arial" w:cs="Arial"/>
              </w:rPr>
            </w:pPr>
            <w:r w:rsidRPr="00BC40A0">
              <w:rPr>
                <w:rFonts w:ascii="Arial" w:hAnsi="Arial" w:cs="Arial"/>
              </w:rPr>
              <w:t>1.</w:t>
            </w:r>
            <w:r>
              <w:rPr>
                <w:rFonts w:ascii="Arial" w:hAnsi="Arial" w:cs="Arial"/>
              </w:rPr>
              <w:t>3</w:t>
            </w:r>
            <w:r w:rsidRPr="00BC40A0">
              <w:rPr>
                <w:rFonts w:ascii="Arial" w:hAnsi="Arial" w:cs="Arial"/>
              </w:rPr>
              <w:t>.1</w:t>
            </w:r>
          </w:p>
        </w:tc>
        <w:tc>
          <w:tcPr>
            <w:tcW w:w="3795" w:type="dxa"/>
            <w:vAlign w:val="center"/>
          </w:tcPr>
          <w:p w14:paraId="0C616C27" w14:textId="77777777" w:rsidR="00EB7348" w:rsidRPr="00BC40A0" w:rsidRDefault="00EB7348" w:rsidP="00ED5B16">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BC40A0">
              <w:rPr>
                <w:rFonts w:ascii="Arial" w:hAnsi="Arial" w:cs="Arial"/>
              </w:rPr>
              <w:t>Control panel is free from damage</w:t>
            </w:r>
          </w:p>
        </w:tc>
        <w:tc>
          <w:tcPr>
            <w:tcW w:w="1276" w:type="dxa"/>
            <w:vAlign w:val="center"/>
          </w:tcPr>
          <w:p w14:paraId="107EDCA0" w14:textId="77777777" w:rsidR="00EB7348" w:rsidRPr="00BC40A0" w:rsidRDefault="00EB7348" w:rsidP="00ED5B16">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34" w:type="dxa"/>
            <w:vAlign w:val="center"/>
          </w:tcPr>
          <w:p w14:paraId="6DE2B266" w14:textId="77777777" w:rsidR="00EB7348" w:rsidRPr="00BC40A0" w:rsidRDefault="00EB7348" w:rsidP="00ED5B16">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3" w:type="dxa"/>
            <w:vAlign w:val="center"/>
          </w:tcPr>
          <w:p w14:paraId="2CE2EFD0" w14:textId="77777777" w:rsidR="00EB7348" w:rsidRPr="00BC40A0" w:rsidRDefault="00EB7348" w:rsidP="00ED5B16">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B7348" w:rsidRPr="00BC40A0" w14:paraId="1F70014C" w14:textId="77777777" w:rsidTr="00ED5B16">
        <w:tc>
          <w:tcPr>
            <w:cnfStyle w:val="001000000000" w:firstRow="0" w:lastRow="0" w:firstColumn="1" w:lastColumn="0" w:oddVBand="0" w:evenVBand="0" w:oddHBand="0" w:evenHBand="0" w:firstRowFirstColumn="0" w:firstRowLastColumn="0" w:lastRowFirstColumn="0" w:lastRowLastColumn="0"/>
            <w:tcW w:w="742" w:type="dxa"/>
            <w:vAlign w:val="center"/>
          </w:tcPr>
          <w:p w14:paraId="19371E99" w14:textId="77777777" w:rsidR="00EB7348" w:rsidRPr="00BC40A0" w:rsidRDefault="00EB7348" w:rsidP="00ED5B16">
            <w:pPr>
              <w:pStyle w:val="ListParagraph"/>
              <w:tabs>
                <w:tab w:val="left" w:pos="7763"/>
              </w:tabs>
              <w:ind w:left="0"/>
              <w:jc w:val="left"/>
              <w:rPr>
                <w:rFonts w:ascii="Arial" w:hAnsi="Arial" w:cs="Arial"/>
              </w:rPr>
            </w:pPr>
            <w:r w:rsidRPr="00BC40A0">
              <w:rPr>
                <w:rFonts w:ascii="Arial" w:hAnsi="Arial" w:cs="Arial"/>
              </w:rPr>
              <w:t>1.</w:t>
            </w:r>
            <w:r>
              <w:rPr>
                <w:rFonts w:ascii="Arial" w:hAnsi="Arial" w:cs="Arial"/>
              </w:rPr>
              <w:t>3</w:t>
            </w:r>
            <w:r w:rsidRPr="00BC40A0">
              <w:rPr>
                <w:rFonts w:ascii="Arial" w:hAnsi="Arial" w:cs="Arial"/>
              </w:rPr>
              <w:t>.2</w:t>
            </w:r>
          </w:p>
        </w:tc>
        <w:tc>
          <w:tcPr>
            <w:tcW w:w="3795" w:type="dxa"/>
            <w:vAlign w:val="center"/>
          </w:tcPr>
          <w:p w14:paraId="729D8C73" w14:textId="77777777" w:rsidR="00EB7348" w:rsidRPr="00BC40A0" w:rsidRDefault="00EB7348" w:rsidP="00ED5B16">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Power supply is terminated in the main isolating switch</w:t>
            </w:r>
          </w:p>
        </w:tc>
        <w:tc>
          <w:tcPr>
            <w:tcW w:w="1276" w:type="dxa"/>
            <w:vAlign w:val="center"/>
          </w:tcPr>
          <w:p w14:paraId="212212D0" w14:textId="77777777" w:rsidR="00EB7348" w:rsidRPr="00BC40A0" w:rsidRDefault="00EB7348" w:rsidP="00ED5B16">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34" w:type="dxa"/>
            <w:vAlign w:val="center"/>
          </w:tcPr>
          <w:p w14:paraId="333872EE" w14:textId="77777777" w:rsidR="00EB7348" w:rsidRPr="00BC40A0" w:rsidRDefault="00EB7348" w:rsidP="00ED5B16">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93" w:type="dxa"/>
            <w:vAlign w:val="center"/>
          </w:tcPr>
          <w:p w14:paraId="179DE53D" w14:textId="77777777" w:rsidR="00EB7348" w:rsidRPr="00BC40A0" w:rsidRDefault="00EB7348" w:rsidP="00ED5B16">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B7348" w:rsidRPr="00BC40A0" w14:paraId="0788A0E7" w14:textId="77777777" w:rsidTr="00ED5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14:paraId="26EE7390" w14:textId="77777777" w:rsidR="00EB7348" w:rsidRPr="00BC40A0" w:rsidRDefault="00EB7348" w:rsidP="00ED5B16">
            <w:pPr>
              <w:pStyle w:val="ListParagraph"/>
              <w:tabs>
                <w:tab w:val="left" w:pos="7763"/>
              </w:tabs>
              <w:ind w:left="0"/>
              <w:jc w:val="left"/>
              <w:rPr>
                <w:rFonts w:ascii="Arial" w:hAnsi="Arial" w:cs="Arial"/>
              </w:rPr>
            </w:pPr>
            <w:r w:rsidRPr="00BC40A0">
              <w:rPr>
                <w:rFonts w:ascii="Arial" w:hAnsi="Arial" w:cs="Arial"/>
              </w:rPr>
              <w:t>1.</w:t>
            </w:r>
            <w:r>
              <w:rPr>
                <w:rFonts w:ascii="Arial" w:hAnsi="Arial" w:cs="Arial"/>
              </w:rPr>
              <w:t>3</w:t>
            </w:r>
            <w:r w:rsidRPr="00BC40A0">
              <w:rPr>
                <w:rFonts w:ascii="Arial" w:hAnsi="Arial" w:cs="Arial"/>
              </w:rPr>
              <w:t>.3</w:t>
            </w:r>
          </w:p>
        </w:tc>
        <w:tc>
          <w:tcPr>
            <w:tcW w:w="3795" w:type="dxa"/>
            <w:vAlign w:val="center"/>
          </w:tcPr>
          <w:p w14:paraId="24D42292" w14:textId="77777777" w:rsidR="00EB7348" w:rsidRPr="00BC40A0" w:rsidRDefault="00EB7348" w:rsidP="00ED5B16">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BC40A0">
              <w:rPr>
                <w:rFonts w:ascii="Arial" w:hAnsi="Arial" w:cs="Arial"/>
              </w:rPr>
              <w:t>Power supply is the correct voltage</w:t>
            </w:r>
          </w:p>
        </w:tc>
        <w:tc>
          <w:tcPr>
            <w:tcW w:w="1276" w:type="dxa"/>
            <w:vAlign w:val="center"/>
          </w:tcPr>
          <w:p w14:paraId="793F0AE9" w14:textId="77777777" w:rsidR="00EB7348" w:rsidRPr="00BC40A0" w:rsidRDefault="00EB7348" w:rsidP="00ED5B16">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134" w:type="dxa"/>
            <w:vAlign w:val="center"/>
          </w:tcPr>
          <w:p w14:paraId="02927E9D" w14:textId="77777777" w:rsidR="00EB7348" w:rsidRPr="00BC40A0" w:rsidRDefault="00EB7348" w:rsidP="00ED5B16">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93" w:type="dxa"/>
            <w:vAlign w:val="center"/>
          </w:tcPr>
          <w:p w14:paraId="49100B27" w14:textId="77777777" w:rsidR="00EB7348" w:rsidRPr="00BC40A0" w:rsidRDefault="00EB7348" w:rsidP="00ED5B16">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3C21E17B" w14:textId="3C3171ED" w:rsidR="00EB7348" w:rsidRDefault="00EB7348" w:rsidP="00EB7348">
      <w:pPr>
        <w:tabs>
          <w:tab w:val="left" w:pos="7763"/>
        </w:tabs>
      </w:pPr>
    </w:p>
    <w:p w14:paraId="4FEC68FE" w14:textId="3B84A53A" w:rsidR="00BB06F5" w:rsidRDefault="00BB06F5" w:rsidP="00EB7348">
      <w:pPr>
        <w:tabs>
          <w:tab w:val="left" w:pos="7763"/>
        </w:tabs>
      </w:pPr>
    </w:p>
    <w:p w14:paraId="6AC36A73" w14:textId="65D7A973" w:rsidR="00BB06F5" w:rsidRDefault="00BB06F5" w:rsidP="00EB7348">
      <w:pPr>
        <w:tabs>
          <w:tab w:val="left" w:pos="7763"/>
        </w:tabs>
      </w:pPr>
    </w:p>
    <w:p w14:paraId="1D8C7B4B" w14:textId="3162AFE8" w:rsidR="00BB06F5" w:rsidRDefault="00BB06F5" w:rsidP="00EB7348">
      <w:pPr>
        <w:tabs>
          <w:tab w:val="left" w:pos="7763"/>
        </w:tabs>
      </w:pPr>
    </w:p>
    <w:p w14:paraId="320331F2" w14:textId="4C1FBB8D" w:rsidR="00BB06F5" w:rsidRDefault="00BB06F5" w:rsidP="00EB7348">
      <w:pPr>
        <w:tabs>
          <w:tab w:val="left" w:pos="7763"/>
        </w:tabs>
      </w:pPr>
    </w:p>
    <w:p w14:paraId="786AEA95" w14:textId="38B65894" w:rsidR="00842954" w:rsidRDefault="00842954" w:rsidP="00EB7348">
      <w:pPr>
        <w:tabs>
          <w:tab w:val="left" w:pos="7763"/>
        </w:tabs>
      </w:pPr>
    </w:p>
    <w:p w14:paraId="467108BF" w14:textId="79695F33" w:rsidR="00842954" w:rsidRDefault="00842954" w:rsidP="00EB7348">
      <w:pPr>
        <w:tabs>
          <w:tab w:val="left" w:pos="7763"/>
        </w:tabs>
      </w:pPr>
    </w:p>
    <w:p w14:paraId="5A76233C" w14:textId="01328A72" w:rsidR="00842954" w:rsidRDefault="00842954" w:rsidP="00EB7348">
      <w:pPr>
        <w:tabs>
          <w:tab w:val="left" w:pos="7763"/>
        </w:tabs>
      </w:pPr>
    </w:p>
    <w:p w14:paraId="0AF5DC22" w14:textId="77777777" w:rsidR="00842954" w:rsidRDefault="00842954" w:rsidP="00EB7348">
      <w:pPr>
        <w:tabs>
          <w:tab w:val="left" w:pos="7763"/>
        </w:tabs>
      </w:pPr>
    </w:p>
    <w:p w14:paraId="73C18E02" w14:textId="6371DB6F" w:rsidR="00BB06F5" w:rsidRDefault="00BB06F5" w:rsidP="00EB7348">
      <w:pPr>
        <w:tabs>
          <w:tab w:val="left" w:pos="7763"/>
        </w:tabs>
      </w:pPr>
    </w:p>
    <w:p w14:paraId="21FC2324" w14:textId="77777777" w:rsidR="00BB06F5" w:rsidRPr="00BC40A0" w:rsidRDefault="00BB06F5" w:rsidP="00EB7348">
      <w:pPr>
        <w:tabs>
          <w:tab w:val="left" w:pos="7763"/>
        </w:tabs>
      </w:pPr>
    </w:p>
    <w:p w14:paraId="7AD3ED3E" w14:textId="77777777" w:rsidR="00EB7348" w:rsidRPr="00B201E2" w:rsidRDefault="00EB7348" w:rsidP="00EB7348">
      <w:pPr>
        <w:pStyle w:val="ListParagraph"/>
        <w:numPr>
          <w:ilvl w:val="0"/>
          <w:numId w:val="4"/>
        </w:numPr>
        <w:tabs>
          <w:tab w:val="left" w:pos="7763"/>
        </w:tabs>
        <w:rPr>
          <w:rFonts w:ascii="Arial" w:hAnsi="Arial" w:cs="Arial"/>
          <w:b/>
          <w:bCs/>
        </w:rPr>
      </w:pPr>
      <w:r w:rsidRPr="00B201E2">
        <w:rPr>
          <w:rFonts w:ascii="Arial" w:hAnsi="Arial" w:cs="Arial"/>
          <w:b/>
          <w:bCs/>
        </w:rPr>
        <w:lastRenderedPageBreak/>
        <w:t>OPERATIONAL CHECKS</w:t>
      </w:r>
    </w:p>
    <w:p w14:paraId="2F416141" w14:textId="77777777" w:rsidR="00EB7348" w:rsidRPr="00BC40A0" w:rsidRDefault="00EB7348" w:rsidP="00EB7348">
      <w:pPr>
        <w:jc w:val="right"/>
        <w:rPr>
          <w:lang w:bidi="ar-SA"/>
        </w:rPr>
      </w:pPr>
    </w:p>
    <w:tbl>
      <w:tblPr>
        <w:tblStyle w:val="GridTable4-Accent5"/>
        <w:tblpPr w:leftFromText="180" w:rightFromText="180" w:vertAnchor="text" w:tblpX="-289"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3893"/>
        <w:gridCol w:w="1239"/>
        <w:gridCol w:w="1209"/>
        <w:gridCol w:w="2551"/>
      </w:tblGrid>
      <w:tr w:rsidR="00EB7348" w:rsidRPr="00BC40A0" w14:paraId="2B97469C" w14:textId="77777777" w:rsidTr="00ED5B16">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742" w:type="dxa"/>
            <w:tcBorders>
              <w:top w:val="none" w:sz="0" w:space="0" w:color="auto"/>
              <w:left w:val="none" w:sz="0" w:space="0" w:color="auto"/>
              <w:bottom w:val="none" w:sz="0" w:space="0" w:color="auto"/>
              <w:right w:val="none" w:sz="0" w:space="0" w:color="auto"/>
            </w:tcBorders>
            <w:vAlign w:val="center"/>
          </w:tcPr>
          <w:p w14:paraId="7A3CCCA8" w14:textId="77777777" w:rsidR="00EB7348" w:rsidRPr="00BC40A0" w:rsidRDefault="00EB7348" w:rsidP="00ED5B16">
            <w:pPr>
              <w:pStyle w:val="ListParagraph"/>
              <w:tabs>
                <w:tab w:val="left" w:pos="7763"/>
              </w:tabs>
              <w:ind w:left="0"/>
              <w:jc w:val="left"/>
              <w:rPr>
                <w:rFonts w:ascii="Arial" w:hAnsi="Arial" w:cs="Arial"/>
              </w:rPr>
            </w:pPr>
            <w:r w:rsidRPr="00BC40A0">
              <w:rPr>
                <w:rFonts w:ascii="Arial" w:hAnsi="Arial" w:cs="Arial"/>
              </w:rPr>
              <w:t>ITEM</w:t>
            </w:r>
          </w:p>
        </w:tc>
        <w:tc>
          <w:tcPr>
            <w:tcW w:w="3893" w:type="dxa"/>
            <w:tcBorders>
              <w:top w:val="none" w:sz="0" w:space="0" w:color="auto"/>
              <w:left w:val="none" w:sz="0" w:space="0" w:color="auto"/>
              <w:bottom w:val="none" w:sz="0" w:space="0" w:color="auto"/>
              <w:right w:val="none" w:sz="0" w:space="0" w:color="auto"/>
            </w:tcBorders>
            <w:vAlign w:val="center"/>
          </w:tcPr>
          <w:p w14:paraId="09844544" w14:textId="77777777" w:rsidR="00EB7348" w:rsidRPr="00BC40A0" w:rsidRDefault="00EB7348" w:rsidP="00ED5B16">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DESCRIPTION</w:t>
            </w:r>
          </w:p>
        </w:tc>
        <w:tc>
          <w:tcPr>
            <w:tcW w:w="1239" w:type="dxa"/>
            <w:tcBorders>
              <w:top w:val="none" w:sz="0" w:space="0" w:color="auto"/>
              <w:left w:val="none" w:sz="0" w:space="0" w:color="auto"/>
              <w:bottom w:val="none" w:sz="0" w:space="0" w:color="auto"/>
              <w:right w:val="none" w:sz="0" w:space="0" w:color="auto"/>
            </w:tcBorders>
            <w:vAlign w:val="center"/>
          </w:tcPr>
          <w:p w14:paraId="3261FB79" w14:textId="77777777" w:rsidR="00EB7348" w:rsidRPr="00BC40A0" w:rsidRDefault="00EB7348" w:rsidP="00ED5B16">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PASS</w:t>
            </w:r>
          </w:p>
        </w:tc>
        <w:tc>
          <w:tcPr>
            <w:tcW w:w="1209" w:type="dxa"/>
            <w:tcBorders>
              <w:top w:val="none" w:sz="0" w:space="0" w:color="auto"/>
              <w:left w:val="none" w:sz="0" w:space="0" w:color="auto"/>
              <w:bottom w:val="none" w:sz="0" w:space="0" w:color="auto"/>
              <w:right w:val="none" w:sz="0" w:space="0" w:color="auto"/>
            </w:tcBorders>
            <w:vAlign w:val="center"/>
          </w:tcPr>
          <w:p w14:paraId="73F92C84" w14:textId="77777777" w:rsidR="00EB7348" w:rsidRPr="00BC40A0" w:rsidRDefault="00EB7348" w:rsidP="00ED5B16">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FAIL</w:t>
            </w:r>
          </w:p>
        </w:tc>
        <w:tc>
          <w:tcPr>
            <w:tcW w:w="2551" w:type="dxa"/>
            <w:tcBorders>
              <w:top w:val="none" w:sz="0" w:space="0" w:color="auto"/>
              <w:left w:val="none" w:sz="0" w:space="0" w:color="auto"/>
              <w:bottom w:val="none" w:sz="0" w:space="0" w:color="auto"/>
              <w:right w:val="none" w:sz="0" w:space="0" w:color="auto"/>
            </w:tcBorders>
            <w:vAlign w:val="center"/>
          </w:tcPr>
          <w:p w14:paraId="392DC2CF" w14:textId="77777777" w:rsidR="00EB7348" w:rsidRPr="00BC40A0" w:rsidRDefault="00EB7348" w:rsidP="00ED5B16">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COMMENTS</w:t>
            </w:r>
          </w:p>
        </w:tc>
      </w:tr>
      <w:tr w:rsidR="00EB7348" w:rsidRPr="00BC40A0" w14:paraId="36C10802" w14:textId="77777777" w:rsidTr="00ED5B16">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742" w:type="dxa"/>
            <w:vAlign w:val="center"/>
          </w:tcPr>
          <w:p w14:paraId="657C861E" w14:textId="77777777" w:rsidR="00EB7348" w:rsidRPr="00BC40A0" w:rsidRDefault="00EB7348" w:rsidP="00ED5B16">
            <w:pPr>
              <w:pStyle w:val="ListParagraph"/>
              <w:tabs>
                <w:tab w:val="left" w:pos="7763"/>
              </w:tabs>
              <w:ind w:left="0"/>
              <w:jc w:val="left"/>
              <w:rPr>
                <w:rFonts w:ascii="Arial" w:hAnsi="Arial" w:cs="Arial"/>
              </w:rPr>
            </w:pPr>
            <w:r w:rsidRPr="00BC40A0">
              <w:rPr>
                <w:rFonts w:ascii="Arial" w:hAnsi="Arial" w:cs="Arial"/>
              </w:rPr>
              <w:t>2.1</w:t>
            </w:r>
          </w:p>
        </w:tc>
        <w:tc>
          <w:tcPr>
            <w:tcW w:w="3893" w:type="dxa"/>
            <w:vAlign w:val="center"/>
          </w:tcPr>
          <w:p w14:paraId="7532169F" w14:textId="77777777" w:rsidR="00EB7348" w:rsidRPr="00BC40A0" w:rsidRDefault="00EB7348" w:rsidP="00ED5B16">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BC40A0">
              <w:rPr>
                <w:rFonts w:ascii="Arial" w:hAnsi="Arial" w:cs="Arial"/>
              </w:rPr>
              <w:t>Open main pump suction valve and bleed pump</w:t>
            </w:r>
          </w:p>
        </w:tc>
        <w:tc>
          <w:tcPr>
            <w:tcW w:w="1239" w:type="dxa"/>
            <w:vAlign w:val="center"/>
          </w:tcPr>
          <w:p w14:paraId="1D9AB6EB" w14:textId="77777777" w:rsidR="00EB7348" w:rsidRPr="00BC40A0" w:rsidRDefault="00EB7348" w:rsidP="00ED5B16">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09" w:type="dxa"/>
            <w:vAlign w:val="center"/>
          </w:tcPr>
          <w:p w14:paraId="5368113D" w14:textId="77777777" w:rsidR="00EB7348" w:rsidRPr="00BC40A0" w:rsidRDefault="00EB7348" w:rsidP="00ED5B16">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51" w:type="dxa"/>
            <w:vAlign w:val="center"/>
          </w:tcPr>
          <w:p w14:paraId="5A6A3005" w14:textId="77777777" w:rsidR="00EB7348" w:rsidRPr="00BC40A0" w:rsidRDefault="00EB7348" w:rsidP="00ED5B16">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B7348" w:rsidRPr="00BC40A0" w14:paraId="2D04F641" w14:textId="77777777" w:rsidTr="00ED5B16">
        <w:trPr>
          <w:trHeight w:val="391"/>
        </w:trPr>
        <w:tc>
          <w:tcPr>
            <w:cnfStyle w:val="001000000000" w:firstRow="0" w:lastRow="0" w:firstColumn="1" w:lastColumn="0" w:oddVBand="0" w:evenVBand="0" w:oddHBand="0" w:evenHBand="0" w:firstRowFirstColumn="0" w:firstRowLastColumn="0" w:lastRowFirstColumn="0" w:lastRowLastColumn="0"/>
            <w:tcW w:w="742" w:type="dxa"/>
            <w:vAlign w:val="center"/>
          </w:tcPr>
          <w:p w14:paraId="265D068D" w14:textId="77777777" w:rsidR="00EB7348" w:rsidRPr="00BC40A0" w:rsidRDefault="00EB7348" w:rsidP="00ED5B16">
            <w:pPr>
              <w:pStyle w:val="ListParagraph"/>
              <w:tabs>
                <w:tab w:val="left" w:pos="7763"/>
              </w:tabs>
              <w:ind w:left="0"/>
              <w:jc w:val="left"/>
              <w:rPr>
                <w:rFonts w:ascii="Arial" w:hAnsi="Arial" w:cs="Arial"/>
              </w:rPr>
            </w:pPr>
            <w:r>
              <w:rPr>
                <w:rFonts w:ascii="Arial" w:hAnsi="Arial" w:cs="Arial"/>
              </w:rPr>
              <w:t>2.2</w:t>
            </w:r>
          </w:p>
        </w:tc>
        <w:tc>
          <w:tcPr>
            <w:tcW w:w="3893" w:type="dxa"/>
            <w:vAlign w:val="center"/>
          </w:tcPr>
          <w:p w14:paraId="59D1102F" w14:textId="77777777" w:rsidR="00EB7348" w:rsidRPr="00BC40A0" w:rsidRDefault="00EB7348" w:rsidP="00ED5B16">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Adjust the pressure tank air charge and records the pressure</w:t>
            </w:r>
          </w:p>
        </w:tc>
        <w:tc>
          <w:tcPr>
            <w:tcW w:w="1239" w:type="dxa"/>
            <w:vAlign w:val="center"/>
          </w:tcPr>
          <w:p w14:paraId="4466C76C" w14:textId="77777777" w:rsidR="00EB7348" w:rsidRPr="00BC40A0" w:rsidRDefault="00EB7348" w:rsidP="00ED5B16">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09" w:type="dxa"/>
            <w:vAlign w:val="center"/>
          </w:tcPr>
          <w:p w14:paraId="35FD46BD" w14:textId="77777777" w:rsidR="00EB7348" w:rsidRPr="00BC40A0" w:rsidRDefault="00EB7348" w:rsidP="00ED5B16">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51" w:type="dxa"/>
            <w:vAlign w:val="center"/>
          </w:tcPr>
          <w:p w14:paraId="508F8598" w14:textId="77777777" w:rsidR="00EB7348" w:rsidRPr="00BC40A0" w:rsidRDefault="00EB7348" w:rsidP="00ED5B16">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B7348" w:rsidRPr="00BC40A0" w14:paraId="384FE45D" w14:textId="77777777" w:rsidTr="00ED5B16">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742" w:type="dxa"/>
            <w:vAlign w:val="center"/>
          </w:tcPr>
          <w:p w14:paraId="3267F3E1" w14:textId="77777777" w:rsidR="00EB7348" w:rsidRPr="00BC40A0" w:rsidRDefault="00EB7348" w:rsidP="00ED5B16">
            <w:pPr>
              <w:pStyle w:val="ListParagraph"/>
              <w:tabs>
                <w:tab w:val="left" w:pos="7763"/>
              </w:tabs>
              <w:ind w:left="0"/>
              <w:jc w:val="left"/>
              <w:rPr>
                <w:rFonts w:ascii="Arial" w:hAnsi="Arial" w:cs="Arial"/>
              </w:rPr>
            </w:pPr>
            <w:r>
              <w:rPr>
                <w:rFonts w:ascii="Arial" w:hAnsi="Arial" w:cs="Arial"/>
              </w:rPr>
              <w:t>2.3</w:t>
            </w:r>
          </w:p>
        </w:tc>
        <w:tc>
          <w:tcPr>
            <w:tcW w:w="3893" w:type="dxa"/>
            <w:vAlign w:val="center"/>
          </w:tcPr>
          <w:p w14:paraId="5903D787" w14:textId="77777777" w:rsidR="00EB7348" w:rsidRPr="00BC40A0" w:rsidRDefault="00EB7348" w:rsidP="00ED5B16">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BC40A0">
              <w:rPr>
                <w:rFonts w:ascii="Arial" w:hAnsi="Arial" w:cs="Arial"/>
              </w:rPr>
              <w:t>Set the main pump start pressure switch and record the cut-in pressure</w:t>
            </w:r>
          </w:p>
        </w:tc>
        <w:tc>
          <w:tcPr>
            <w:tcW w:w="1239" w:type="dxa"/>
            <w:vAlign w:val="center"/>
          </w:tcPr>
          <w:p w14:paraId="03703941" w14:textId="77777777" w:rsidR="00EB7348" w:rsidRPr="00BC40A0" w:rsidRDefault="00EB7348" w:rsidP="00ED5B16">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09" w:type="dxa"/>
            <w:vAlign w:val="center"/>
          </w:tcPr>
          <w:p w14:paraId="0351129D" w14:textId="77777777" w:rsidR="00EB7348" w:rsidRPr="00BC40A0" w:rsidRDefault="00EB7348" w:rsidP="00ED5B16">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51" w:type="dxa"/>
            <w:vAlign w:val="center"/>
          </w:tcPr>
          <w:p w14:paraId="5843B3A7" w14:textId="77777777" w:rsidR="00EB7348" w:rsidRPr="00BC40A0" w:rsidRDefault="00EB7348" w:rsidP="00ED5B16">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B7348" w:rsidRPr="00BC40A0" w14:paraId="1E1D59F5" w14:textId="77777777" w:rsidTr="00ED5B16">
        <w:trPr>
          <w:trHeight w:val="391"/>
        </w:trPr>
        <w:tc>
          <w:tcPr>
            <w:cnfStyle w:val="001000000000" w:firstRow="0" w:lastRow="0" w:firstColumn="1" w:lastColumn="0" w:oddVBand="0" w:evenVBand="0" w:oddHBand="0" w:evenHBand="0" w:firstRowFirstColumn="0" w:firstRowLastColumn="0" w:lastRowFirstColumn="0" w:lastRowLastColumn="0"/>
            <w:tcW w:w="742" w:type="dxa"/>
            <w:vAlign w:val="center"/>
          </w:tcPr>
          <w:p w14:paraId="6BF89455" w14:textId="77777777" w:rsidR="00EB7348" w:rsidRPr="00BC40A0" w:rsidRDefault="00EB7348" w:rsidP="00ED5B16">
            <w:pPr>
              <w:pStyle w:val="ListParagraph"/>
              <w:tabs>
                <w:tab w:val="left" w:pos="7763"/>
              </w:tabs>
              <w:ind w:left="0"/>
              <w:jc w:val="left"/>
              <w:rPr>
                <w:rFonts w:ascii="Arial" w:hAnsi="Arial" w:cs="Arial"/>
              </w:rPr>
            </w:pPr>
            <w:r>
              <w:rPr>
                <w:rFonts w:ascii="Arial" w:hAnsi="Arial" w:cs="Arial"/>
              </w:rPr>
              <w:t>2.4</w:t>
            </w:r>
          </w:p>
        </w:tc>
        <w:tc>
          <w:tcPr>
            <w:tcW w:w="3893" w:type="dxa"/>
            <w:vAlign w:val="center"/>
          </w:tcPr>
          <w:p w14:paraId="3A5F64D5" w14:textId="77777777" w:rsidR="00EB7348" w:rsidRPr="00BC40A0" w:rsidRDefault="00EB7348" w:rsidP="00ED5B16">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Set the pressure sustaining/relief valve and record the setting</w:t>
            </w:r>
          </w:p>
        </w:tc>
        <w:tc>
          <w:tcPr>
            <w:tcW w:w="1239" w:type="dxa"/>
            <w:vAlign w:val="center"/>
          </w:tcPr>
          <w:p w14:paraId="78AC2534" w14:textId="77777777" w:rsidR="00EB7348" w:rsidRPr="00BC40A0" w:rsidRDefault="00EB7348" w:rsidP="00ED5B16">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09" w:type="dxa"/>
            <w:vAlign w:val="center"/>
          </w:tcPr>
          <w:p w14:paraId="7F1C3652" w14:textId="77777777" w:rsidR="00EB7348" w:rsidRPr="00BC40A0" w:rsidRDefault="00EB7348" w:rsidP="00ED5B16">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51" w:type="dxa"/>
            <w:vAlign w:val="center"/>
          </w:tcPr>
          <w:p w14:paraId="785CE07F" w14:textId="77777777" w:rsidR="00EB7348" w:rsidRPr="00BC40A0" w:rsidRDefault="00EB7348" w:rsidP="00ED5B16">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B7348" w:rsidRPr="00BC40A0" w14:paraId="03820E12" w14:textId="77777777" w:rsidTr="00ED5B16">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742" w:type="dxa"/>
            <w:vAlign w:val="center"/>
          </w:tcPr>
          <w:p w14:paraId="6710BC2E" w14:textId="77777777" w:rsidR="00EB7348" w:rsidRPr="00BC40A0" w:rsidRDefault="00EB7348" w:rsidP="00ED5B16">
            <w:pPr>
              <w:pStyle w:val="ListParagraph"/>
              <w:tabs>
                <w:tab w:val="left" w:pos="7763"/>
              </w:tabs>
              <w:ind w:left="0"/>
              <w:jc w:val="left"/>
              <w:rPr>
                <w:rFonts w:ascii="Arial" w:hAnsi="Arial" w:cs="Arial"/>
              </w:rPr>
            </w:pPr>
            <w:r>
              <w:rPr>
                <w:rFonts w:ascii="Arial" w:hAnsi="Arial" w:cs="Arial"/>
              </w:rPr>
              <w:t>2.5</w:t>
            </w:r>
          </w:p>
        </w:tc>
        <w:tc>
          <w:tcPr>
            <w:tcW w:w="3893" w:type="dxa"/>
            <w:vAlign w:val="center"/>
          </w:tcPr>
          <w:p w14:paraId="0810290D" w14:textId="77777777" w:rsidR="00EB7348" w:rsidRPr="00BC40A0" w:rsidRDefault="00EB7348" w:rsidP="00ED5B16">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BC40A0">
              <w:rPr>
                <w:rFonts w:ascii="Arial" w:hAnsi="Arial" w:cs="Arial"/>
              </w:rPr>
              <w:t>Start the main pump and set the closed valve speed. Record setting</w:t>
            </w:r>
          </w:p>
        </w:tc>
        <w:tc>
          <w:tcPr>
            <w:tcW w:w="1239" w:type="dxa"/>
            <w:vAlign w:val="center"/>
          </w:tcPr>
          <w:p w14:paraId="6F038042" w14:textId="77777777" w:rsidR="00EB7348" w:rsidRPr="00BC40A0" w:rsidRDefault="00EB7348" w:rsidP="00ED5B16">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09" w:type="dxa"/>
            <w:vAlign w:val="center"/>
          </w:tcPr>
          <w:p w14:paraId="745C4814" w14:textId="77777777" w:rsidR="00EB7348" w:rsidRPr="00BC40A0" w:rsidRDefault="00EB7348" w:rsidP="00ED5B16">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51" w:type="dxa"/>
            <w:vAlign w:val="center"/>
          </w:tcPr>
          <w:p w14:paraId="13461AE2" w14:textId="77777777" w:rsidR="00EB7348" w:rsidRPr="00BC40A0" w:rsidRDefault="00EB7348" w:rsidP="00ED5B16">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B7348" w:rsidRPr="00BC40A0" w14:paraId="41AAB753" w14:textId="77777777" w:rsidTr="00ED5B16">
        <w:trPr>
          <w:trHeight w:val="391"/>
        </w:trPr>
        <w:tc>
          <w:tcPr>
            <w:cnfStyle w:val="001000000000" w:firstRow="0" w:lastRow="0" w:firstColumn="1" w:lastColumn="0" w:oddVBand="0" w:evenVBand="0" w:oddHBand="0" w:evenHBand="0" w:firstRowFirstColumn="0" w:firstRowLastColumn="0" w:lastRowFirstColumn="0" w:lastRowLastColumn="0"/>
            <w:tcW w:w="742" w:type="dxa"/>
            <w:vAlign w:val="center"/>
          </w:tcPr>
          <w:p w14:paraId="2F628455" w14:textId="77777777" w:rsidR="00EB7348" w:rsidRPr="00BC40A0" w:rsidRDefault="00EB7348" w:rsidP="00ED5B16">
            <w:pPr>
              <w:pStyle w:val="ListParagraph"/>
              <w:tabs>
                <w:tab w:val="left" w:pos="7763"/>
              </w:tabs>
              <w:ind w:left="0"/>
              <w:jc w:val="left"/>
              <w:rPr>
                <w:rFonts w:ascii="Arial" w:hAnsi="Arial" w:cs="Arial"/>
              </w:rPr>
            </w:pPr>
            <w:r>
              <w:rPr>
                <w:rFonts w:ascii="Arial" w:hAnsi="Arial" w:cs="Arial"/>
              </w:rPr>
              <w:t>2.6</w:t>
            </w:r>
          </w:p>
        </w:tc>
        <w:tc>
          <w:tcPr>
            <w:tcW w:w="3893" w:type="dxa"/>
            <w:vAlign w:val="center"/>
          </w:tcPr>
          <w:p w14:paraId="717B88C4" w14:textId="77777777" w:rsidR="00EB7348" w:rsidRPr="00BC40A0" w:rsidRDefault="00EB7348" w:rsidP="00ED5B16">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Carry out automatic start check by opening</w:t>
            </w:r>
          </w:p>
        </w:tc>
        <w:tc>
          <w:tcPr>
            <w:tcW w:w="1239" w:type="dxa"/>
            <w:vAlign w:val="center"/>
          </w:tcPr>
          <w:p w14:paraId="2B3AC9E1" w14:textId="77777777" w:rsidR="00EB7348" w:rsidRPr="00BC40A0" w:rsidRDefault="00EB7348" w:rsidP="00ED5B16">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09" w:type="dxa"/>
            <w:vAlign w:val="center"/>
          </w:tcPr>
          <w:p w14:paraId="095F8E30" w14:textId="77777777" w:rsidR="00EB7348" w:rsidRPr="00BC40A0" w:rsidRDefault="00EB7348" w:rsidP="00ED5B16">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51" w:type="dxa"/>
            <w:vAlign w:val="center"/>
          </w:tcPr>
          <w:p w14:paraId="31DE8BEC" w14:textId="77777777" w:rsidR="00EB7348" w:rsidRPr="00BC40A0" w:rsidRDefault="00EB7348" w:rsidP="00ED5B16">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4D47B5C8" w14:textId="77777777" w:rsidR="00EB7348" w:rsidRDefault="00EB7348" w:rsidP="00EB7348">
      <w:pPr>
        <w:tabs>
          <w:tab w:val="left" w:pos="7763"/>
        </w:tabs>
        <w:rPr>
          <w:b/>
          <w:bCs/>
        </w:rPr>
      </w:pPr>
    </w:p>
    <w:p w14:paraId="53159033" w14:textId="77777777" w:rsidR="00EB7348" w:rsidRPr="009816F0" w:rsidRDefault="00EB7348" w:rsidP="00EB7348">
      <w:pPr>
        <w:tabs>
          <w:tab w:val="left" w:pos="7763"/>
        </w:tabs>
        <w:rPr>
          <w:b/>
          <w:bCs/>
        </w:rPr>
      </w:pPr>
      <w:r>
        <w:rPr>
          <w:b/>
          <w:bCs/>
        </w:rPr>
        <w:t xml:space="preserve">   </w:t>
      </w:r>
      <w:r w:rsidRPr="009816F0">
        <w:rPr>
          <w:b/>
          <w:bCs/>
        </w:rPr>
        <w:t>3.</w:t>
      </w:r>
      <w:r>
        <w:rPr>
          <w:b/>
          <w:bCs/>
        </w:rPr>
        <w:t xml:space="preserve">  FINAL CHECKS</w:t>
      </w:r>
    </w:p>
    <w:p w14:paraId="7D49C67F" w14:textId="77777777" w:rsidR="00EB7348" w:rsidRPr="00BC40A0" w:rsidRDefault="00EB7348" w:rsidP="00EB7348">
      <w:pPr>
        <w:pStyle w:val="ListParagraph"/>
        <w:tabs>
          <w:tab w:val="left" w:pos="7763"/>
        </w:tabs>
        <w:rPr>
          <w:rFonts w:ascii="Arial" w:hAnsi="Arial" w:cs="Arial"/>
        </w:rPr>
      </w:pPr>
    </w:p>
    <w:tbl>
      <w:tblPr>
        <w:tblStyle w:val="GridTable4-Accent5"/>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3743"/>
        <w:gridCol w:w="1044"/>
        <w:gridCol w:w="992"/>
        <w:gridCol w:w="3119"/>
      </w:tblGrid>
      <w:tr w:rsidR="00EB7348" w:rsidRPr="00BC40A0" w14:paraId="09A89694" w14:textId="77777777" w:rsidTr="00ED5B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tcBorders>
              <w:top w:val="none" w:sz="0" w:space="0" w:color="auto"/>
              <w:left w:val="none" w:sz="0" w:space="0" w:color="auto"/>
              <w:bottom w:val="none" w:sz="0" w:space="0" w:color="auto"/>
              <w:right w:val="none" w:sz="0" w:space="0" w:color="auto"/>
            </w:tcBorders>
            <w:vAlign w:val="center"/>
          </w:tcPr>
          <w:p w14:paraId="1250EB67" w14:textId="77777777" w:rsidR="00EB7348" w:rsidRPr="00BC40A0" w:rsidRDefault="00EB7348" w:rsidP="00ED5B16">
            <w:pPr>
              <w:pStyle w:val="ListParagraph"/>
              <w:tabs>
                <w:tab w:val="left" w:pos="7763"/>
              </w:tabs>
              <w:ind w:left="0"/>
              <w:jc w:val="left"/>
              <w:rPr>
                <w:rFonts w:ascii="Arial" w:hAnsi="Arial" w:cs="Arial"/>
              </w:rPr>
            </w:pPr>
            <w:r w:rsidRPr="00BC40A0">
              <w:rPr>
                <w:rFonts w:ascii="Arial" w:hAnsi="Arial" w:cs="Arial"/>
              </w:rPr>
              <w:t>ITEM</w:t>
            </w:r>
          </w:p>
        </w:tc>
        <w:tc>
          <w:tcPr>
            <w:tcW w:w="3743" w:type="dxa"/>
            <w:tcBorders>
              <w:top w:val="none" w:sz="0" w:space="0" w:color="auto"/>
              <w:left w:val="none" w:sz="0" w:space="0" w:color="auto"/>
              <w:bottom w:val="none" w:sz="0" w:space="0" w:color="auto"/>
              <w:right w:val="none" w:sz="0" w:space="0" w:color="auto"/>
            </w:tcBorders>
            <w:vAlign w:val="center"/>
          </w:tcPr>
          <w:p w14:paraId="45638C3C" w14:textId="77777777" w:rsidR="00EB7348" w:rsidRPr="00BC40A0" w:rsidRDefault="00EB7348" w:rsidP="00ED5B16">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DESCRIPTION</w:t>
            </w:r>
          </w:p>
        </w:tc>
        <w:tc>
          <w:tcPr>
            <w:tcW w:w="1044" w:type="dxa"/>
            <w:tcBorders>
              <w:top w:val="none" w:sz="0" w:space="0" w:color="auto"/>
              <w:left w:val="none" w:sz="0" w:space="0" w:color="auto"/>
              <w:bottom w:val="none" w:sz="0" w:space="0" w:color="auto"/>
              <w:right w:val="none" w:sz="0" w:space="0" w:color="auto"/>
            </w:tcBorders>
            <w:vAlign w:val="center"/>
          </w:tcPr>
          <w:p w14:paraId="1707AE05" w14:textId="77777777" w:rsidR="00EB7348" w:rsidRPr="00BC40A0" w:rsidRDefault="00EB7348" w:rsidP="00ED5B16">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PASS</w:t>
            </w:r>
          </w:p>
        </w:tc>
        <w:tc>
          <w:tcPr>
            <w:tcW w:w="992" w:type="dxa"/>
            <w:tcBorders>
              <w:top w:val="none" w:sz="0" w:space="0" w:color="auto"/>
              <w:left w:val="none" w:sz="0" w:space="0" w:color="auto"/>
              <w:bottom w:val="none" w:sz="0" w:space="0" w:color="auto"/>
              <w:right w:val="none" w:sz="0" w:space="0" w:color="auto"/>
            </w:tcBorders>
            <w:vAlign w:val="center"/>
          </w:tcPr>
          <w:p w14:paraId="1CABAF97" w14:textId="77777777" w:rsidR="00EB7348" w:rsidRPr="00BC40A0" w:rsidRDefault="00EB7348" w:rsidP="00ED5B16">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FAIL</w:t>
            </w:r>
          </w:p>
        </w:tc>
        <w:tc>
          <w:tcPr>
            <w:tcW w:w="3119" w:type="dxa"/>
            <w:tcBorders>
              <w:top w:val="none" w:sz="0" w:space="0" w:color="auto"/>
              <w:left w:val="none" w:sz="0" w:space="0" w:color="auto"/>
              <w:bottom w:val="none" w:sz="0" w:space="0" w:color="auto"/>
              <w:right w:val="none" w:sz="0" w:space="0" w:color="auto"/>
            </w:tcBorders>
            <w:vAlign w:val="center"/>
          </w:tcPr>
          <w:p w14:paraId="017BE90F" w14:textId="77777777" w:rsidR="00EB7348" w:rsidRPr="00BC40A0" w:rsidRDefault="00EB7348" w:rsidP="00ED5B16">
            <w:pPr>
              <w:pStyle w:val="ListParagraph"/>
              <w:tabs>
                <w:tab w:val="left" w:pos="7763"/>
              </w:tabs>
              <w:ind w:left="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COMMENTS</w:t>
            </w:r>
          </w:p>
        </w:tc>
      </w:tr>
      <w:tr w:rsidR="00EB7348" w:rsidRPr="00BC40A0" w14:paraId="34D87EB0" w14:textId="77777777" w:rsidTr="00ED5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14:paraId="23A5731A" w14:textId="77777777" w:rsidR="00EB7348" w:rsidRPr="00BC40A0" w:rsidRDefault="00EB7348" w:rsidP="00ED5B16">
            <w:pPr>
              <w:pStyle w:val="ListParagraph"/>
              <w:tabs>
                <w:tab w:val="left" w:pos="7763"/>
              </w:tabs>
              <w:ind w:left="0"/>
              <w:jc w:val="left"/>
              <w:rPr>
                <w:rFonts w:ascii="Arial" w:hAnsi="Arial" w:cs="Arial"/>
              </w:rPr>
            </w:pPr>
            <w:r w:rsidRPr="00BC40A0">
              <w:rPr>
                <w:rFonts w:ascii="Arial" w:hAnsi="Arial" w:cs="Arial"/>
              </w:rPr>
              <w:t>3.1</w:t>
            </w:r>
          </w:p>
        </w:tc>
        <w:tc>
          <w:tcPr>
            <w:tcW w:w="3743" w:type="dxa"/>
            <w:vAlign w:val="center"/>
          </w:tcPr>
          <w:p w14:paraId="1D3D686E" w14:textId="77777777" w:rsidR="00EB7348" w:rsidRPr="00BC40A0" w:rsidRDefault="00EB7348" w:rsidP="00ED5B16">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BC40A0">
              <w:rPr>
                <w:rFonts w:ascii="Arial" w:hAnsi="Arial" w:cs="Arial"/>
              </w:rPr>
              <w:t>Ensure all isolating valves are in the OPEN position</w:t>
            </w:r>
          </w:p>
        </w:tc>
        <w:tc>
          <w:tcPr>
            <w:tcW w:w="1044" w:type="dxa"/>
            <w:vAlign w:val="center"/>
          </w:tcPr>
          <w:p w14:paraId="57DBF3BA" w14:textId="77777777" w:rsidR="00EB7348" w:rsidRPr="00BC40A0" w:rsidRDefault="00EB7348" w:rsidP="00ED5B16">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2" w:type="dxa"/>
            <w:vAlign w:val="center"/>
          </w:tcPr>
          <w:p w14:paraId="2C220BC3" w14:textId="77777777" w:rsidR="00EB7348" w:rsidRPr="00BC40A0" w:rsidRDefault="00EB7348" w:rsidP="00ED5B16">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119" w:type="dxa"/>
            <w:vAlign w:val="center"/>
          </w:tcPr>
          <w:p w14:paraId="312A0A43" w14:textId="77777777" w:rsidR="00EB7348" w:rsidRPr="00BC40A0" w:rsidRDefault="00EB7348" w:rsidP="00ED5B16">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B7348" w:rsidRPr="00BC40A0" w14:paraId="0F14C393" w14:textId="77777777" w:rsidTr="00ED5B16">
        <w:tc>
          <w:tcPr>
            <w:cnfStyle w:val="001000000000" w:firstRow="0" w:lastRow="0" w:firstColumn="1" w:lastColumn="0" w:oddVBand="0" w:evenVBand="0" w:oddHBand="0" w:evenHBand="0" w:firstRowFirstColumn="0" w:firstRowLastColumn="0" w:lastRowFirstColumn="0" w:lastRowLastColumn="0"/>
            <w:tcW w:w="742" w:type="dxa"/>
            <w:vAlign w:val="center"/>
          </w:tcPr>
          <w:p w14:paraId="7080F150" w14:textId="77777777" w:rsidR="00EB7348" w:rsidRPr="00BC40A0" w:rsidRDefault="00EB7348" w:rsidP="00ED5B16">
            <w:pPr>
              <w:pStyle w:val="ListParagraph"/>
              <w:tabs>
                <w:tab w:val="left" w:pos="7763"/>
              </w:tabs>
              <w:ind w:left="0"/>
              <w:jc w:val="left"/>
              <w:rPr>
                <w:rFonts w:ascii="Arial" w:hAnsi="Arial" w:cs="Arial"/>
              </w:rPr>
            </w:pPr>
            <w:r w:rsidRPr="00BC40A0">
              <w:rPr>
                <w:rFonts w:ascii="Arial" w:hAnsi="Arial" w:cs="Arial"/>
              </w:rPr>
              <w:t>3.2</w:t>
            </w:r>
          </w:p>
        </w:tc>
        <w:tc>
          <w:tcPr>
            <w:tcW w:w="3743" w:type="dxa"/>
            <w:vAlign w:val="center"/>
          </w:tcPr>
          <w:p w14:paraId="1DB67FED" w14:textId="77777777" w:rsidR="00EB7348" w:rsidRPr="00BC40A0" w:rsidRDefault="00EB7348" w:rsidP="00ED5B16">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Ensure test drain valve is closed</w:t>
            </w:r>
          </w:p>
        </w:tc>
        <w:tc>
          <w:tcPr>
            <w:tcW w:w="1044" w:type="dxa"/>
            <w:vAlign w:val="center"/>
          </w:tcPr>
          <w:p w14:paraId="7D56764B" w14:textId="77777777" w:rsidR="00EB7348" w:rsidRPr="00BC40A0" w:rsidRDefault="00EB7348" w:rsidP="00ED5B16">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2" w:type="dxa"/>
            <w:vAlign w:val="center"/>
          </w:tcPr>
          <w:p w14:paraId="79051B38" w14:textId="77777777" w:rsidR="00EB7348" w:rsidRPr="00BC40A0" w:rsidRDefault="00EB7348" w:rsidP="00ED5B16">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19" w:type="dxa"/>
            <w:vAlign w:val="center"/>
          </w:tcPr>
          <w:p w14:paraId="53F23CD6" w14:textId="77777777" w:rsidR="00EB7348" w:rsidRPr="00BC40A0" w:rsidRDefault="00EB7348" w:rsidP="00ED5B16">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B7348" w:rsidRPr="00BC40A0" w14:paraId="03631E83" w14:textId="77777777" w:rsidTr="00ED5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vAlign w:val="center"/>
          </w:tcPr>
          <w:p w14:paraId="2A9F8C1C" w14:textId="77777777" w:rsidR="00EB7348" w:rsidRPr="00BC40A0" w:rsidRDefault="00EB7348" w:rsidP="00ED5B16">
            <w:pPr>
              <w:pStyle w:val="ListParagraph"/>
              <w:tabs>
                <w:tab w:val="left" w:pos="7763"/>
              </w:tabs>
              <w:ind w:left="0"/>
              <w:jc w:val="left"/>
              <w:rPr>
                <w:rFonts w:ascii="Arial" w:hAnsi="Arial" w:cs="Arial"/>
              </w:rPr>
            </w:pPr>
            <w:r w:rsidRPr="00BC40A0">
              <w:rPr>
                <w:rFonts w:ascii="Arial" w:hAnsi="Arial" w:cs="Arial"/>
              </w:rPr>
              <w:t>3.3</w:t>
            </w:r>
          </w:p>
        </w:tc>
        <w:tc>
          <w:tcPr>
            <w:tcW w:w="3743" w:type="dxa"/>
            <w:vAlign w:val="center"/>
          </w:tcPr>
          <w:p w14:paraId="45CEE05E" w14:textId="77777777" w:rsidR="00EB7348" w:rsidRPr="00BC40A0" w:rsidRDefault="00EB7348" w:rsidP="00ED5B16">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BC40A0">
              <w:rPr>
                <w:rFonts w:ascii="Arial" w:hAnsi="Arial" w:cs="Arial"/>
              </w:rPr>
              <w:t>Ensure DIESEL START ISOLTATE SWITCH is in the NORM position and the key is removed</w:t>
            </w:r>
          </w:p>
        </w:tc>
        <w:tc>
          <w:tcPr>
            <w:tcW w:w="1044" w:type="dxa"/>
            <w:vAlign w:val="center"/>
          </w:tcPr>
          <w:p w14:paraId="2C8259F4" w14:textId="77777777" w:rsidR="00EB7348" w:rsidRPr="00BC40A0" w:rsidRDefault="00EB7348" w:rsidP="00ED5B16">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2" w:type="dxa"/>
            <w:vAlign w:val="center"/>
          </w:tcPr>
          <w:p w14:paraId="1FC1BD62" w14:textId="77777777" w:rsidR="00EB7348" w:rsidRPr="00BC40A0" w:rsidRDefault="00EB7348" w:rsidP="00ED5B16">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119" w:type="dxa"/>
            <w:vAlign w:val="center"/>
          </w:tcPr>
          <w:p w14:paraId="668B26F9" w14:textId="77777777" w:rsidR="00EB7348" w:rsidRPr="00BC40A0" w:rsidRDefault="00EB7348" w:rsidP="00ED5B16">
            <w:pPr>
              <w:pStyle w:val="ListParagraph"/>
              <w:tabs>
                <w:tab w:val="left" w:pos="7763"/>
              </w:tabs>
              <w:ind w:left="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B7348" w:rsidRPr="00BC40A0" w14:paraId="099AC13A" w14:textId="77777777" w:rsidTr="00ED5B16">
        <w:tc>
          <w:tcPr>
            <w:cnfStyle w:val="001000000000" w:firstRow="0" w:lastRow="0" w:firstColumn="1" w:lastColumn="0" w:oddVBand="0" w:evenVBand="0" w:oddHBand="0" w:evenHBand="0" w:firstRowFirstColumn="0" w:firstRowLastColumn="0" w:lastRowFirstColumn="0" w:lastRowLastColumn="0"/>
            <w:tcW w:w="742" w:type="dxa"/>
            <w:vAlign w:val="center"/>
          </w:tcPr>
          <w:p w14:paraId="0C964B54" w14:textId="77777777" w:rsidR="00EB7348" w:rsidRPr="00BC40A0" w:rsidRDefault="00EB7348" w:rsidP="00ED5B16">
            <w:pPr>
              <w:pStyle w:val="ListParagraph"/>
              <w:tabs>
                <w:tab w:val="left" w:pos="7763"/>
              </w:tabs>
              <w:ind w:left="0"/>
              <w:jc w:val="left"/>
              <w:rPr>
                <w:rFonts w:ascii="Arial" w:hAnsi="Arial" w:cs="Arial"/>
              </w:rPr>
            </w:pPr>
            <w:r w:rsidRPr="00BC40A0">
              <w:rPr>
                <w:rFonts w:ascii="Arial" w:hAnsi="Arial" w:cs="Arial"/>
              </w:rPr>
              <w:t>3.4</w:t>
            </w:r>
          </w:p>
        </w:tc>
        <w:tc>
          <w:tcPr>
            <w:tcW w:w="3743" w:type="dxa"/>
            <w:vAlign w:val="center"/>
          </w:tcPr>
          <w:p w14:paraId="7CD490C8" w14:textId="77777777" w:rsidR="00EB7348" w:rsidRPr="00BC40A0" w:rsidRDefault="00EB7348" w:rsidP="00ED5B16">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BC40A0">
              <w:rPr>
                <w:rFonts w:ascii="Arial" w:hAnsi="Arial" w:cs="Arial"/>
              </w:rPr>
              <w:t>Ensure ALARM MUTE SWITCH is in the NORM position</w:t>
            </w:r>
          </w:p>
        </w:tc>
        <w:tc>
          <w:tcPr>
            <w:tcW w:w="1044" w:type="dxa"/>
            <w:vAlign w:val="center"/>
          </w:tcPr>
          <w:p w14:paraId="01C33C80" w14:textId="77777777" w:rsidR="00EB7348" w:rsidRPr="00BC40A0" w:rsidRDefault="00EB7348" w:rsidP="00ED5B16">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2" w:type="dxa"/>
            <w:vAlign w:val="center"/>
          </w:tcPr>
          <w:p w14:paraId="39F4A715" w14:textId="77777777" w:rsidR="00EB7348" w:rsidRPr="00BC40A0" w:rsidRDefault="00EB7348" w:rsidP="00ED5B16">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19" w:type="dxa"/>
            <w:vAlign w:val="center"/>
          </w:tcPr>
          <w:p w14:paraId="79BAAD64" w14:textId="77777777" w:rsidR="00EB7348" w:rsidRPr="00BC40A0" w:rsidRDefault="00EB7348" w:rsidP="00ED5B16">
            <w:pPr>
              <w:pStyle w:val="ListParagraph"/>
              <w:tabs>
                <w:tab w:val="left" w:pos="7763"/>
              </w:tabs>
              <w:ind w:left="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E502AD2" w14:textId="77777777" w:rsidR="00926478" w:rsidRPr="00D205E9" w:rsidRDefault="00926478" w:rsidP="00926478">
      <w:pPr>
        <w:rPr>
          <w:b/>
          <w:sz w:val="20"/>
        </w:rPr>
      </w:pPr>
    </w:p>
    <w:sectPr w:rsidR="00926478" w:rsidRPr="00D205E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9CC59" w14:textId="77777777" w:rsidR="000F3EC0" w:rsidRDefault="000F3EC0" w:rsidP="00BB06F5">
      <w:r>
        <w:separator/>
      </w:r>
    </w:p>
  </w:endnote>
  <w:endnote w:type="continuationSeparator" w:id="0">
    <w:p w14:paraId="02495DD4" w14:textId="77777777" w:rsidR="000F3EC0" w:rsidRDefault="000F3EC0" w:rsidP="00BB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00280" w14:textId="77777777" w:rsidR="000F3EC0" w:rsidRDefault="000F3EC0" w:rsidP="00BB06F5">
      <w:r>
        <w:separator/>
      </w:r>
    </w:p>
  </w:footnote>
  <w:footnote w:type="continuationSeparator" w:id="0">
    <w:p w14:paraId="606A5D7F" w14:textId="77777777" w:rsidR="000F3EC0" w:rsidRDefault="000F3EC0" w:rsidP="00BB0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C9E2" w14:textId="14A53807" w:rsidR="00BB06F5" w:rsidRDefault="00BB06F5" w:rsidP="00BB06F5">
    <w:pPr>
      <w:pStyle w:val="Header"/>
      <w:jc w:val="right"/>
    </w:pPr>
    <w:r>
      <w:rPr>
        <w:noProof/>
      </w:rPr>
      <w:drawing>
        <wp:inline distT="0" distB="0" distL="0" distR="0" wp14:anchorId="4ECDB23C" wp14:editId="443B8CBA">
          <wp:extent cx="1819275" cy="713740"/>
          <wp:effectExtent l="0" t="0" r="0" b="0"/>
          <wp:docPr id="2" name="Picture 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9275" cy="713740"/>
                  </a:xfrm>
                  <a:prstGeom prst="rect">
                    <a:avLst/>
                  </a:prstGeom>
                </pic:spPr>
              </pic:pic>
            </a:graphicData>
          </a:graphic>
        </wp:inline>
      </w:drawing>
    </w:r>
  </w:p>
  <w:p w14:paraId="51D713FA" w14:textId="77777777" w:rsidR="00BB06F5" w:rsidRDefault="00BB0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66BA4"/>
    <w:multiLevelType w:val="hybridMultilevel"/>
    <w:tmpl w:val="474220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CD0A99"/>
    <w:multiLevelType w:val="hybridMultilevel"/>
    <w:tmpl w:val="CA0EFE62"/>
    <w:lvl w:ilvl="0" w:tplc="9C7236AA">
      <w:start w:val="1"/>
      <w:numFmt w:val="decimal"/>
      <w:lvlText w:val="%1."/>
      <w:lvlJc w:val="left"/>
      <w:pPr>
        <w:ind w:left="502"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A17FA7"/>
    <w:multiLevelType w:val="multilevel"/>
    <w:tmpl w:val="36C0BA40"/>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493573B"/>
    <w:multiLevelType w:val="hybridMultilevel"/>
    <w:tmpl w:val="6CBA8F2C"/>
    <w:lvl w:ilvl="0" w:tplc="4BE0586A">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C886FD9"/>
    <w:multiLevelType w:val="hybridMultilevel"/>
    <w:tmpl w:val="CF7E9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UwtzQwMDM3MDeyMDVQ0lEKTi0uzszPAykwrAUAwpndriwAAAA="/>
  </w:docVars>
  <w:rsids>
    <w:rsidRoot w:val="001707AC"/>
    <w:rsid w:val="000F3EC0"/>
    <w:rsid w:val="001707AC"/>
    <w:rsid w:val="001E2118"/>
    <w:rsid w:val="00284E87"/>
    <w:rsid w:val="00295C3A"/>
    <w:rsid w:val="002C672A"/>
    <w:rsid w:val="002D0007"/>
    <w:rsid w:val="00446543"/>
    <w:rsid w:val="006B3609"/>
    <w:rsid w:val="007563AD"/>
    <w:rsid w:val="00772A93"/>
    <w:rsid w:val="00842954"/>
    <w:rsid w:val="00894FA8"/>
    <w:rsid w:val="00926478"/>
    <w:rsid w:val="00926CBF"/>
    <w:rsid w:val="009A542C"/>
    <w:rsid w:val="00A27BE8"/>
    <w:rsid w:val="00A4050A"/>
    <w:rsid w:val="00BB06F5"/>
    <w:rsid w:val="00C414C1"/>
    <w:rsid w:val="00C86541"/>
    <w:rsid w:val="00D205E9"/>
    <w:rsid w:val="00DD04B1"/>
    <w:rsid w:val="00E2681F"/>
    <w:rsid w:val="00EB7348"/>
    <w:rsid w:val="00EC07F8"/>
    <w:rsid w:val="00F5770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7C44D"/>
  <w15:chartTrackingRefBased/>
  <w15:docId w15:val="{5A1DEAF6-5F85-4101-8C0A-59F8A252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3AD"/>
    <w:pPr>
      <w:widowControl w:val="0"/>
      <w:autoSpaceDE w:val="0"/>
      <w:autoSpaceDN w:val="0"/>
      <w:spacing w:after="0" w:line="240" w:lineRule="auto"/>
    </w:pPr>
    <w:rPr>
      <w:rFonts w:ascii="Arial" w:eastAsia="Arial" w:hAnsi="Arial" w:cs="Arial"/>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563AD"/>
    <w:rPr>
      <w:b/>
      <w:bCs/>
      <w:sz w:val="28"/>
      <w:szCs w:val="28"/>
    </w:rPr>
  </w:style>
  <w:style w:type="character" w:customStyle="1" w:styleId="BodyTextChar">
    <w:name w:val="Body Text Char"/>
    <w:basedOn w:val="DefaultParagraphFont"/>
    <w:link w:val="BodyText"/>
    <w:uiPriority w:val="1"/>
    <w:rsid w:val="007563AD"/>
    <w:rPr>
      <w:rFonts w:ascii="Arial" w:eastAsia="Arial" w:hAnsi="Arial" w:cs="Arial"/>
      <w:b/>
      <w:bCs/>
      <w:sz w:val="28"/>
      <w:szCs w:val="28"/>
      <w:lang w:eastAsia="en-AU" w:bidi="en-AU"/>
    </w:rPr>
  </w:style>
  <w:style w:type="paragraph" w:customStyle="1" w:styleId="TableParagraph">
    <w:name w:val="Table Paragraph"/>
    <w:basedOn w:val="Normal"/>
    <w:uiPriority w:val="1"/>
    <w:qFormat/>
    <w:rsid w:val="007563AD"/>
  </w:style>
  <w:style w:type="table" w:styleId="GridTable2-Accent5">
    <w:name w:val="Grid Table 2 Accent 5"/>
    <w:basedOn w:val="TableNormal"/>
    <w:uiPriority w:val="47"/>
    <w:rsid w:val="00C414C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5">
    <w:name w:val="Grid Table 6 Colorful Accent 5"/>
    <w:basedOn w:val="TableNormal"/>
    <w:uiPriority w:val="51"/>
    <w:rsid w:val="00C414C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C414C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926478"/>
    <w:pPr>
      <w:widowControl/>
      <w:autoSpaceDE/>
      <w:autoSpaceDN/>
      <w:spacing w:after="120"/>
      <w:ind w:left="720"/>
      <w:contextualSpacing/>
      <w:jc w:val="both"/>
    </w:pPr>
    <w:rPr>
      <w:rFonts w:ascii="Calibri" w:eastAsia="Times New Roman" w:hAnsi="Calibri" w:cs="Times New Roman"/>
      <w:szCs w:val="20"/>
      <w:lang w:bidi="ar-SA"/>
    </w:rPr>
  </w:style>
  <w:style w:type="paragraph" w:styleId="Header">
    <w:name w:val="header"/>
    <w:basedOn w:val="Normal"/>
    <w:link w:val="HeaderChar"/>
    <w:uiPriority w:val="99"/>
    <w:unhideWhenUsed/>
    <w:rsid w:val="00BB06F5"/>
    <w:pPr>
      <w:tabs>
        <w:tab w:val="center" w:pos="4513"/>
        <w:tab w:val="right" w:pos="9026"/>
      </w:tabs>
    </w:pPr>
  </w:style>
  <w:style w:type="character" w:customStyle="1" w:styleId="HeaderChar">
    <w:name w:val="Header Char"/>
    <w:basedOn w:val="DefaultParagraphFont"/>
    <w:link w:val="Header"/>
    <w:uiPriority w:val="99"/>
    <w:rsid w:val="00BB06F5"/>
    <w:rPr>
      <w:rFonts w:ascii="Arial" w:eastAsia="Arial" w:hAnsi="Arial" w:cs="Arial"/>
      <w:lang w:eastAsia="en-AU" w:bidi="en-AU"/>
    </w:rPr>
  </w:style>
  <w:style w:type="paragraph" w:styleId="Footer">
    <w:name w:val="footer"/>
    <w:basedOn w:val="Normal"/>
    <w:link w:val="FooterChar"/>
    <w:uiPriority w:val="99"/>
    <w:unhideWhenUsed/>
    <w:rsid w:val="00BB06F5"/>
    <w:pPr>
      <w:tabs>
        <w:tab w:val="center" w:pos="4513"/>
        <w:tab w:val="right" w:pos="9026"/>
      </w:tabs>
    </w:pPr>
  </w:style>
  <w:style w:type="character" w:customStyle="1" w:styleId="FooterChar">
    <w:name w:val="Footer Char"/>
    <w:basedOn w:val="DefaultParagraphFont"/>
    <w:link w:val="Footer"/>
    <w:uiPriority w:val="99"/>
    <w:rsid w:val="00BB06F5"/>
    <w:rPr>
      <w:rFonts w:ascii="Arial" w:eastAsia="Arial" w:hAnsi="Arial" w:cs="Arial"/>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821</Words>
  <Characters>4684</Characters>
  <Application>Microsoft Office Word</Application>
  <DocSecurity>0</DocSecurity>
  <Lines>39</Lines>
  <Paragraphs>10</Paragraphs>
  <ScaleCrop>false</ScaleCrop>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Urasaki</dc:creator>
  <cp:keywords/>
  <dc:description/>
  <cp:lastModifiedBy>Nick Soden  (HCAA)</cp:lastModifiedBy>
  <cp:revision>9</cp:revision>
  <cp:lastPrinted>2021-03-17T01:13:00Z</cp:lastPrinted>
  <dcterms:created xsi:type="dcterms:W3CDTF">2021-04-20T10:56:00Z</dcterms:created>
  <dcterms:modified xsi:type="dcterms:W3CDTF">2021-05-19T06:35:00Z</dcterms:modified>
</cp:coreProperties>
</file>